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7855" w14:textId="77777777" w:rsidR="009B296C" w:rsidRPr="009F2B26" w:rsidRDefault="009B296C" w:rsidP="009B296C">
      <w:pPr>
        <w:spacing w:after="0" w:line="240" w:lineRule="auto"/>
        <w:jc w:val="center"/>
        <w:rPr>
          <w:rFonts w:ascii="Times New Roman" w:hAnsi="Times New Roman" w:cs="Times New Roman"/>
          <w:sz w:val="24"/>
          <w:szCs w:val="24"/>
          <w:shd w:val="clear" w:color="auto" w:fill="FFFF00"/>
        </w:rPr>
      </w:pPr>
      <w:bookmarkStart w:id="0" w:name="_Hlk125618489"/>
      <w:bookmarkEnd w:id="0"/>
      <w:r w:rsidRPr="009F2B26">
        <w:rPr>
          <w:rFonts w:ascii="Times New Roman" w:hAnsi="Times New Roman" w:cs="Times New Roman"/>
          <w:noProof/>
          <w:sz w:val="24"/>
          <w:szCs w:val="24"/>
        </w:rPr>
        <w:drawing>
          <wp:inline distT="0" distB="0" distL="0" distR="0" wp14:anchorId="21983A17" wp14:editId="67F9441E">
            <wp:extent cx="6845300" cy="2343150"/>
            <wp:effectExtent l="0" t="0" r="0" b="0"/>
            <wp:docPr id="1" name="Picture 1" descr="CAPAA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A_web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5300" cy="2343150"/>
                    </a:xfrm>
                    <a:prstGeom prst="rect">
                      <a:avLst/>
                    </a:prstGeom>
                    <a:noFill/>
                    <a:ln>
                      <a:noFill/>
                    </a:ln>
                  </pic:spPr>
                </pic:pic>
              </a:graphicData>
            </a:graphic>
          </wp:inline>
        </w:drawing>
      </w:r>
    </w:p>
    <w:p w14:paraId="5BA70E93" w14:textId="77777777" w:rsidR="009B296C" w:rsidRPr="009F2B26" w:rsidRDefault="009B296C" w:rsidP="009B296C">
      <w:pPr>
        <w:spacing w:after="0" w:line="240" w:lineRule="auto"/>
        <w:jc w:val="both"/>
        <w:rPr>
          <w:rFonts w:ascii="Times New Roman" w:hAnsi="Times New Roman" w:cs="Times New Roman"/>
          <w:sz w:val="24"/>
          <w:szCs w:val="24"/>
          <w:shd w:val="clear" w:color="auto" w:fill="FFFF00"/>
        </w:rPr>
      </w:pPr>
    </w:p>
    <w:p w14:paraId="32E6F1FF" w14:textId="77777777" w:rsidR="009B296C" w:rsidRPr="009F2B26" w:rsidRDefault="009B296C" w:rsidP="009B296C">
      <w:pPr>
        <w:spacing w:after="0" w:line="240" w:lineRule="auto"/>
        <w:jc w:val="both"/>
        <w:rPr>
          <w:rFonts w:ascii="Times New Roman" w:hAnsi="Times New Roman" w:cs="Times New Roman"/>
          <w:sz w:val="24"/>
          <w:szCs w:val="24"/>
          <w:shd w:val="clear" w:color="auto" w:fill="FFFF00"/>
        </w:rPr>
      </w:pPr>
    </w:p>
    <w:p w14:paraId="60DEA03F" w14:textId="77777777" w:rsidR="009B296C" w:rsidRPr="009F2B26" w:rsidRDefault="009B296C" w:rsidP="009B296C">
      <w:pPr>
        <w:spacing w:after="0" w:line="240" w:lineRule="auto"/>
        <w:jc w:val="both"/>
        <w:rPr>
          <w:rFonts w:ascii="Times New Roman" w:hAnsi="Times New Roman" w:cs="Times New Roman"/>
          <w:sz w:val="24"/>
          <w:szCs w:val="24"/>
          <w:shd w:val="clear" w:color="auto" w:fill="FFFF00"/>
        </w:rPr>
      </w:pPr>
    </w:p>
    <w:p w14:paraId="57B67E35" w14:textId="77777777" w:rsidR="009B296C" w:rsidRPr="009F2B26" w:rsidRDefault="009B296C" w:rsidP="009B296C">
      <w:pPr>
        <w:spacing w:after="0" w:line="240" w:lineRule="auto"/>
        <w:jc w:val="both"/>
        <w:rPr>
          <w:rFonts w:ascii="Times New Roman" w:hAnsi="Times New Roman" w:cs="Times New Roman"/>
          <w:sz w:val="24"/>
          <w:szCs w:val="24"/>
          <w:shd w:val="clear" w:color="auto" w:fill="FFFF00"/>
        </w:rPr>
      </w:pPr>
    </w:p>
    <w:p w14:paraId="0F14919F" w14:textId="77777777" w:rsidR="009B296C" w:rsidRPr="009F2B26" w:rsidRDefault="009B296C" w:rsidP="009B296C">
      <w:pPr>
        <w:spacing w:after="0" w:line="240" w:lineRule="auto"/>
        <w:jc w:val="both"/>
        <w:rPr>
          <w:rFonts w:ascii="Times New Roman" w:hAnsi="Times New Roman" w:cs="Times New Roman"/>
          <w:sz w:val="24"/>
          <w:szCs w:val="24"/>
          <w:shd w:val="clear" w:color="auto" w:fill="FFFF00"/>
        </w:rPr>
      </w:pPr>
    </w:p>
    <w:p w14:paraId="2323367D" w14:textId="77777777" w:rsidR="009B296C" w:rsidRPr="009F2B26" w:rsidRDefault="009B296C" w:rsidP="009B296C">
      <w:pPr>
        <w:spacing w:after="0" w:line="240" w:lineRule="auto"/>
        <w:jc w:val="both"/>
        <w:rPr>
          <w:rFonts w:ascii="Times New Roman" w:hAnsi="Times New Roman" w:cs="Times New Roman"/>
          <w:sz w:val="24"/>
          <w:szCs w:val="24"/>
          <w:shd w:val="clear" w:color="auto" w:fill="FFFF00"/>
        </w:rPr>
      </w:pPr>
    </w:p>
    <w:p w14:paraId="18EE15F4" w14:textId="77777777" w:rsidR="009B296C" w:rsidRPr="009F2B26" w:rsidRDefault="009B296C" w:rsidP="009B296C">
      <w:pPr>
        <w:spacing w:after="0" w:line="240" w:lineRule="auto"/>
        <w:jc w:val="both"/>
        <w:rPr>
          <w:rFonts w:ascii="Times New Roman" w:hAnsi="Times New Roman" w:cs="Times New Roman"/>
          <w:sz w:val="24"/>
          <w:szCs w:val="24"/>
          <w:shd w:val="clear" w:color="auto" w:fill="FFFF00"/>
        </w:rPr>
      </w:pPr>
    </w:p>
    <w:p w14:paraId="00CD027E" w14:textId="77777777" w:rsidR="009B296C" w:rsidRPr="009F2B26" w:rsidRDefault="009B296C" w:rsidP="009B296C">
      <w:pPr>
        <w:spacing w:after="0" w:line="240" w:lineRule="auto"/>
        <w:jc w:val="both"/>
        <w:rPr>
          <w:rFonts w:ascii="Times New Roman" w:hAnsi="Times New Roman" w:cs="Times New Roman"/>
          <w:sz w:val="24"/>
          <w:szCs w:val="24"/>
          <w:shd w:val="clear" w:color="auto" w:fill="FFFF00"/>
        </w:rPr>
      </w:pPr>
    </w:p>
    <w:p w14:paraId="53E54EE0" w14:textId="77777777" w:rsidR="009B296C" w:rsidRPr="009F2B26" w:rsidRDefault="009B296C" w:rsidP="009B296C">
      <w:pPr>
        <w:spacing w:after="0" w:line="240" w:lineRule="auto"/>
        <w:jc w:val="both"/>
        <w:rPr>
          <w:rFonts w:ascii="Times New Roman" w:hAnsi="Times New Roman" w:cs="Times New Roman"/>
          <w:sz w:val="24"/>
          <w:szCs w:val="24"/>
          <w:shd w:val="clear" w:color="auto" w:fill="FFFF00"/>
        </w:rPr>
      </w:pPr>
    </w:p>
    <w:p w14:paraId="1F0FBC92" w14:textId="77777777" w:rsidR="009B296C" w:rsidRPr="009F2B26" w:rsidRDefault="009B296C" w:rsidP="009B296C">
      <w:pPr>
        <w:spacing w:after="0" w:line="240" w:lineRule="auto"/>
        <w:jc w:val="both"/>
        <w:rPr>
          <w:rFonts w:ascii="Times New Roman" w:hAnsi="Times New Roman" w:cs="Times New Roman"/>
          <w:sz w:val="24"/>
          <w:szCs w:val="24"/>
          <w:shd w:val="clear" w:color="auto" w:fill="FFFF00"/>
        </w:rPr>
      </w:pPr>
    </w:p>
    <w:p w14:paraId="39C20023" w14:textId="77777777" w:rsidR="009B296C" w:rsidRPr="009F2B26" w:rsidRDefault="009B296C" w:rsidP="009B296C">
      <w:pPr>
        <w:spacing w:after="0" w:line="240" w:lineRule="auto"/>
        <w:jc w:val="center"/>
        <w:rPr>
          <w:rFonts w:ascii="Times New Roman" w:hAnsi="Times New Roman" w:cs="Times New Roman"/>
          <w:b/>
          <w:color w:val="002060"/>
          <w:sz w:val="72"/>
          <w:szCs w:val="72"/>
        </w:rPr>
      </w:pPr>
      <w:r w:rsidRPr="009F2B26">
        <w:rPr>
          <w:rFonts w:ascii="Times New Roman" w:hAnsi="Times New Roman" w:cs="Times New Roman"/>
          <w:b/>
          <w:sz w:val="72"/>
          <w:szCs w:val="72"/>
        </w:rPr>
        <w:t>Staff Report</w:t>
      </w:r>
    </w:p>
    <w:p w14:paraId="628C030C" w14:textId="77777777" w:rsidR="009B296C" w:rsidRPr="009F2B26" w:rsidRDefault="009B296C" w:rsidP="009B296C">
      <w:pPr>
        <w:spacing w:after="0" w:line="240" w:lineRule="auto"/>
        <w:jc w:val="center"/>
        <w:rPr>
          <w:rFonts w:ascii="Times New Roman" w:hAnsi="Times New Roman" w:cs="Times New Roman"/>
          <w:b/>
          <w:color w:val="002060"/>
          <w:sz w:val="24"/>
          <w:szCs w:val="24"/>
        </w:rPr>
      </w:pPr>
    </w:p>
    <w:p w14:paraId="305DD660" w14:textId="77777777" w:rsidR="009B296C" w:rsidRPr="009F2B26" w:rsidRDefault="009B296C" w:rsidP="009B296C">
      <w:pPr>
        <w:spacing w:after="0" w:line="240" w:lineRule="auto"/>
        <w:ind w:left="810"/>
        <w:rPr>
          <w:rFonts w:ascii="Times New Roman" w:hAnsi="Times New Roman" w:cs="Times New Roman"/>
          <w:b/>
          <w:sz w:val="28"/>
          <w:szCs w:val="28"/>
        </w:rPr>
      </w:pPr>
    </w:p>
    <w:p w14:paraId="1AF5F3C0" w14:textId="5339F34A" w:rsidR="009B296C" w:rsidRPr="009F2B26" w:rsidRDefault="009B296C" w:rsidP="009B296C">
      <w:pPr>
        <w:spacing w:after="0" w:line="240" w:lineRule="auto"/>
        <w:ind w:left="720" w:firstLine="720"/>
        <w:rPr>
          <w:rFonts w:ascii="Times New Roman" w:hAnsi="Times New Roman" w:cs="Times New Roman"/>
          <w:b/>
          <w:sz w:val="36"/>
          <w:szCs w:val="36"/>
        </w:rPr>
      </w:pPr>
      <w:r>
        <w:rPr>
          <w:rFonts w:ascii="Times New Roman" w:hAnsi="Times New Roman" w:cs="Times New Roman"/>
          <w:b/>
          <w:sz w:val="36"/>
          <w:szCs w:val="36"/>
        </w:rPr>
        <w:t xml:space="preserve">January </w:t>
      </w:r>
      <w:r w:rsidR="00AE5A17">
        <w:rPr>
          <w:rFonts w:ascii="Times New Roman" w:hAnsi="Times New Roman" w:cs="Times New Roman"/>
          <w:b/>
          <w:sz w:val="36"/>
          <w:szCs w:val="36"/>
        </w:rPr>
        <w:t>28</w:t>
      </w:r>
      <w:r>
        <w:rPr>
          <w:rFonts w:ascii="Times New Roman" w:hAnsi="Times New Roman" w:cs="Times New Roman"/>
          <w:b/>
          <w:sz w:val="36"/>
          <w:szCs w:val="36"/>
        </w:rPr>
        <w:t>, 2022</w:t>
      </w:r>
    </w:p>
    <w:p w14:paraId="6894BC2D" w14:textId="77777777" w:rsidR="009B296C" w:rsidRPr="009F2B26" w:rsidRDefault="009B296C" w:rsidP="009B296C">
      <w:pPr>
        <w:spacing w:after="0" w:line="240" w:lineRule="auto"/>
        <w:rPr>
          <w:rFonts w:ascii="Times New Roman" w:hAnsi="Times New Roman" w:cs="Times New Roman"/>
          <w:sz w:val="36"/>
          <w:szCs w:val="36"/>
        </w:rPr>
      </w:pPr>
    </w:p>
    <w:p w14:paraId="2D0409BA" w14:textId="77777777" w:rsidR="009B296C" w:rsidRPr="009F2B26" w:rsidRDefault="009B296C" w:rsidP="009B296C">
      <w:pPr>
        <w:spacing w:after="0" w:line="240" w:lineRule="auto"/>
        <w:rPr>
          <w:rFonts w:ascii="Times New Roman" w:hAnsi="Times New Roman" w:cs="Times New Roman"/>
          <w:sz w:val="36"/>
          <w:szCs w:val="36"/>
        </w:rPr>
      </w:pPr>
    </w:p>
    <w:p w14:paraId="0EF5F652" w14:textId="77777777" w:rsidR="009B296C" w:rsidRPr="009F2B26" w:rsidRDefault="009B296C" w:rsidP="009B296C">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Prepared by:</w:t>
      </w:r>
    </w:p>
    <w:p w14:paraId="0CF761C9" w14:textId="77777777" w:rsidR="009B296C" w:rsidRPr="009F2B26" w:rsidRDefault="009B296C" w:rsidP="009B296C">
      <w:pPr>
        <w:spacing w:after="0" w:line="240" w:lineRule="auto"/>
        <w:ind w:left="1440"/>
        <w:rPr>
          <w:rFonts w:ascii="Times New Roman" w:hAnsi="Times New Roman" w:cs="Times New Roman"/>
          <w:sz w:val="36"/>
          <w:szCs w:val="36"/>
        </w:rPr>
      </w:pPr>
    </w:p>
    <w:p w14:paraId="096F2621" w14:textId="77777777" w:rsidR="009B296C" w:rsidRPr="009F2B26" w:rsidRDefault="009B296C" w:rsidP="009B296C">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Executive Director Toshiko Hasegawa</w:t>
      </w:r>
    </w:p>
    <w:p w14:paraId="081665C2" w14:textId="77777777" w:rsidR="009B296C" w:rsidRDefault="009B296C" w:rsidP="009B296C">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Project Coordinator Brenda O’Brien</w:t>
      </w:r>
    </w:p>
    <w:p w14:paraId="5E4A6591" w14:textId="77777777" w:rsidR="009B296C" w:rsidRPr="009F2B26" w:rsidRDefault="009B296C" w:rsidP="009B296C">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Project Manager K’gnausa Yodkerepauprai</w:t>
      </w:r>
    </w:p>
    <w:p w14:paraId="67275E50" w14:textId="77777777" w:rsidR="009B296C" w:rsidRPr="009F2B26" w:rsidRDefault="009B296C" w:rsidP="009B296C">
      <w:pPr>
        <w:spacing w:after="0" w:line="240" w:lineRule="auto"/>
        <w:ind w:left="1440"/>
        <w:rPr>
          <w:rFonts w:ascii="Times New Roman" w:hAnsi="Times New Roman" w:cs="Times New Roman"/>
          <w:sz w:val="36"/>
          <w:szCs w:val="36"/>
        </w:rPr>
      </w:pPr>
    </w:p>
    <w:p w14:paraId="6C5A1FD1" w14:textId="77777777" w:rsidR="009B296C" w:rsidRPr="009F2B26" w:rsidRDefault="009B296C" w:rsidP="009B296C">
      <w:pPr>
        <w:spacing w:after="0" w:line="240" w:lineRule="auto"/>
        <w:jc w:val="center"/>
        <w:rPr>
          <w:rFonts w:ascii="Times New Roman" w:hAnsi="Times New Roman" w:cs="Times New Roman"/>
          <w:sz w:val="24"/>
          <w:szCs w:val="24"/>
        </w:rPr>
      </w:pPr>
    </w:p>
    <w:p w14:paraId="58837F53" w14:textId="77777777" w:rsidR="009B296C" w:rsidRPr="009F2B26" w:rsidRDefault="009B296C" w:rsidP="009B296C">
      <w:pPr>
        <w:spacing w:after="0" w:line="240" w:lineRule="auto"/>
        <w:jc w:val="center"/>
        <w:rPr>
          <w:rFonts w:ascii="Times New Roman" w:hAnsi="Times New Roman" w:cs="Times New Roman"/>
          <w:sz w:val="24"/>
          <w:szCs w:val="24"/>
        </w:rPr>
      </w:pPr>
    </w:p>
    <w:p w14:paraId="47B86A4B" w14:textId="77777777" w:rsidR="009B296C" w:rsidRPr="009F2B26" w:rsidRDefault="009B296C" w:rsidP="009B296C">
      <w:pPr>
        <w:spacing w:after="0" w:line="240" w:lineRule="auto"/>
        <w:rPr>
          <w:rFonts w:ascii="Times New Roman" w:hAnsi="Times New Roman" w:cs="Times New Roman"/>
          <w:sz w:val="24"/>
          <w:szCs w:val="24"/>
        </w:rPr>
      </w:pPr>
    </w:p>
    <w:p w14:paraId="08D2A29B" w14:textId="77777777" w:rsidR="009B296C" w:rsidRPr="009F2B26" w:rsidRDefault="009B296C" w:rsidP="009B296C">
      <w:pPr>
        <w:pStyle w:val="NoSpacing"/>
        <w:jc w:val="center"/>
        <w:rPr>
          <w:rFonts w:ascii="Times New Roman" w:hAnsi="Times New Roman"/>
          <w:sz w:val="24"/>
          <w:szCs w:val="24"/>
        </w:rPr>
      </w:pPr>
    </w:p>
    <w:p w14:paraId="13B4C23E" w14:textId="77777777" w:rsidR="009B296C" w:rsidRPr="009F2B26" w:rsidRDefault="009B296C" w:rsidP="009B296C">
      <w:pPr>
        <w:pStyle w:val="NoSpacing"/>
        <w:jc w:val="center"/>
        <w:rPr>
          <w:rFonts w:ascii="Times New Roman" w:hAnsi="Times New Roman"/>
          <w:sz w:val="24"/>
          <w:szCs w:val="24"/>
        </w:rPr>
      </w:pPr>
    </w:p>
    <w:p w14:paraId="188C8544" w14:textId="07E285FE" w:rsidR="009B296C" w:rsidRPr="00AE5A17" w:rsidRDefault="00AE5A17" w:rsidP="009B296C">
      <w:pPr>
        <w:pStyle w:val="NoSpacing"/>
        <w:jc w:val="center"/>
        <w:rPr>
          <w:rFonts w:ascii="Times New Roman" w:hAnsi="Times New Roman"/>
          <w:b/>
          <w:bCs/>
          <w:sz w:val="24"/>
          <w:szCs w:val="24"/>
        </w:rPr>
      </w:pPr>
      <w:r>
        <w:rPr>
          <w:rFonts w:ascii="Times New Roman" w:hAnsi="Times New Roman"/>
          <w:sz w:val="24"/>
          <w:szCs w:val="24"/>
        </w:rPr>
        <w:t xml:space="preserve">January Public Board Meeting: </w:t>
      </w:r>
      <w:r>
        <w:rPr>
          <w:rFonts w:ascii="Times New Roman" w:hAnsi="Times New Roman"/>
          <w:b/>
          <w:bCs/>
          <w:sz w:val="24"/>
          <w:szCs w:val="24"/>
        </w:rPr>
        <w:t>Pierce County</w:t>
      </w:r>
    </w:p>
    <w:p w14:paraId="61E132C8" w14:textId="77777777" w:rsidR="009B296C" w:rsidRPr="009F2B26" w:rsidRDefault="009B296C" w:rsidP="009B296C">
      <w:pPr>
        <w:pStyle w:val="Quote"/>
        <w:pBdr>
          <w:bottom w:val="single" w:sz="12" w:space="1" w:color="auto"/>
        </w:pBdr>
        <w:spacing w:before="0" w:after="0" w:line="240" w:lineRule="auto"/>
        <w:ind w:left="0"/>
        <w:rPr>
          <w:rFonts w:ascii="Times New Roman" w:hAnsi="Times New Roman"/>
        </w:rPr>
      </w:pPr>
    </w:p>
    <w:p w14:paraId="1765FB86" w14:textId="77777777" w:rsidR="009B296C" w:rsidRPr="009F2B26" w:rsidRDefault="009B296C" w:rsidP="009B296C">
      <w:pPr>
        <w:pStyle w:val="Quote"/>
        <w:spacing w:before="0" w:after="0" w:line="240" w:lineRule="auto"/>
        <w:ind w:left="0"/>
        <w:jc w:val="center"/>
        <w:rPr>
          <w:rFonts w:ascii="Times New Roman" w:hAnsi="Times New Roman"/>
        </w:rPr>
      </w:pPr>
      <w:r w:rsidRPr="009F2B26">
        <w:rPr>
          <w:rFonts w:ascii="Times New Roman" w:hAnsi="Times New Roman"/>
        </w:rPr>
        <w:t xml:space="preserve">Improving the well-being of Asian Pacific Americans by examining issues, advancing advocacy, and ensuring access to government. </w:t>
      </w:r>
    </w:p>
    <w:p w14:paraId="3E6F077D" w14:textId="77777777" w:rsidR="009B296C" w:rsidRPr="00855555" w:rsidRDefault="009B296C" w:rsidP="009B296C">
      <w:pPr>
        <w:spacing w:after="0" w:line="240" w:lineRule="auto"/>
        <w:jc w:val="center"/>
        <w:rPr>
          <w:rFonts w:ascii="Times New Roman" w:hAnsi="Times New Roman" w:cs="Times New Roman"/>
          <w:b/>
          <w:sz w:val="24"/>
          <w:szCs w:val="24"/>
        </w:rPr>
      </w:pPr>
      <w:r w:rsidRPr="009F2B26">
        <w:rPr>
          <w:rFonts w:ascii="Times New Roman" w:hAnsi="Times New Roman" w:cs="Times New Roman"/>
          <w:b/>
          <w:sz w:val="24"/>
          <w:szCs w:val="24"/>
        </w:rPr>
        <w:lastRenderedPageBreak/>
        <w:t>Staff Report</w:t>
      </w:r>
    </w:p>
    <w:p w14:paraId="447F2F03" w14:textId="524170C2" w:rsidR="009B296C" w:rsidRPr="009F2B26" w:rsidRDefault="00AE5A17" w:rsidP="009B29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28</w:t>
      </w:r>
      <w:r w:rsidR="009B296C">
        <w:rPr>
          <w:rFonts w:ascii="Times New Roman" w:hAnsi="Times New Roman" w:cs="Times New Roman"/>
          <w:sz w:val="24"/>
          <w:szCs w:val="24"/>
        </w:rPr>
        <w:t>, 202</w:t>
      </w:r>
      <w:r>
        <w:rPr>
          <w:rFonts w:ascii="Times New Roman" w:hAnsi="Times New Roman" w:cs="Times New Roman"/>
          <w:sz w:val="24"/>
          <w:szCs w:val="24"/>
        </w:rPr>
        <w:t>3</w:t>
      </w:r>
    </w:p>
    <w:p w14:paraId="5E3B4F71" w14:textId="77777777" w:rsidR="009B296C" w:rsidRPr="009F2B26" w:rsidRDefault="009B296C" w:rsidP="009B296C">
      <w:pPr>
        <w:spacing w:after="0" w:line="240" w:lineRule="auto"/>
        <w:jc w:val="center"/>
        <w:rPr>
          <w:rFonts w:ascii="Times New Roman" w:hAnsi="Times New Roman" w:cs="Times New Roman"/>
          <w:sz w:val="24"/>
          <w:szCs w:val="24"/>
        </w:rPr>
      </w:pPr>
    </w:p>
    <w:p w14:paraId="24639B96" w14:textId="6C334E33" w:rsidR="009B296C" w:rsidRPr="009F2B26" w:rsidRDefault="009B296C" w:rsidP="009B296C">
      <w:pPr>
        <w:spacing w:after="0" w:line="240" w:lineRule="auto"/>
        <w:ind w:left="360"/>
        <w:jc w:val="both"/>
        <w:rPr>
          <w:rFonts w:ascii="Times New Roman" w:hAnsi="Times New Roman" w:cs="Times New Roman"/>
          <w:sz w:val="24"/>
          <w:szCs w:val="24"/>
        </w:rPr>
      </w:pPr>
      <w:r w:rsidRPr="009F2B26">
        <w:rPr>
          <w:rFonts w:ascii="Times New Roman" w:hAnsi="Times New Roman" w:cs="Times New Roman"/>
          <w:sz w:val="24"/>
          <w:szCs w:val="24"/>
        </w:rPr>
        <w:t xml:space="preserve">Staff report to the Commission covering activities, progress, and updates from </w:t>
      </w:r>
      <w:r>
        <w:rPr>
          <w:rFonts w:ascii="Times New Roman" w:hAnsi="Times New Roman" w:cs="Times New Roman"/>
          <w:sz w:val="24"/>
          <w:szCs w:val="24"/>
        </w:rPr>
        <w:t>November 19</w:t>
      </w:r>
      <w:r w:rsidR="00AE5A1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to January </w:t>
      </w:r>
      <w:r w:rsidR="00AE5A17">
        <w:rPr>
          <w:rFonts w:ascii="Times New Roman" w:hAnsi="Times New Roman" w:cs="Times New Roman"/>
          <w:sz w:val="24"/>
          <w:szCs w:val="24"/>
        </w:rPr>
        <w:t>27,</w:t>
      </w:r>
      <w:r>
        <w:rPr>
          <w:rFonts w:ascii="Times New Roman" w:hAnsi="Times New Roman" w:cs="Times New Roman"/>
          <w:sz w:val="24"/>
          <w:szCs w:val="24"/>
        </w:rPr>
        <w:t xml:space="preserve"> 2023.</w:t>
      </w:r>
    </w:p>
    <w:p w14:paraId="1C5494CC" w14:textId="77777777" w:rsidR="009B296C" w:rsidRPr="009F2B26" w:rsidRDefault="009B296C" w:rsidP="009B296C">
      <w:pPr>
        <w:spacing w:after="0" w:line="240" w:lineRule="auto"/>
        <w:ind w:left="360"/>
        <w:jc w:val="both"/>
        <w:rPr>
          <w:rFonts w:ascii="Times New Roman" w:hAnsi="Times New Roman" w:cs="Times New Roman"/>
          <w:sz w:val="24"/>
          <w:szCs w:val="24"/>
        </w:rPr>
      </w:pPr>
    </w:p>
    <w:p w14:paraId="73DD1EA3" w14:textId="77777777" w:rsidR="009B296C" w:rsidRPr="009F2B26" w:rsidRDefault="009B296C" w:rsidP="009B296C">
      <w:pPr>
        <w:pStyle w:val="ListParagraph"/>
        <w:numPr>
          <w:ilvl w:val="0"/>
          <w:numId w:val="1"/>
        </w:numPr>
        <w:spacing w:after="0" w:line="240" w:lineRule="auto"/>
        <w:jc w:val="both"/>
        <w:rPr>
          <w:rFonts w:ascii="Times New Roman" w:hAnsi="Times New Roman" w:cs="Times New Roman"/>
          <w:sz w:val="28"/>
          <w:szCs w:val="28"/>
        </w:rPr>
      </w:pPr>
      <w:r w:rsidRPr="009F2B26">
        <w:rPr>
          <w:rFonts w:ascii="Times New Roman" w:hAnsi="Times New Roman" w:cs="Times New Roman"/>
          <w:b/>
          <w:sz w:val="28"/>
          <w:szCs w:val="28"/>
        </w:rPr>
        <w:t>STAFF AND COMMISSION</w:t>
      </w:r>
      <w:r>
        <w:rPr>
          <w:rFonts w:ascii="Times New Roman" w:hAnsi="Times New Roman" w:cs="Times New Roman"/>
          <w:b/>
          <w:sz w:val="28"/>
          <w:szCs w:val="28"/>
        </w:rPr>
        <w:t>ER</w:t>
      </w:r>
      <w:r w:rsidRPr="009F2B26">
        <w:rPr>
          <w:rFonts w:ascii="Times New Roman" w:hAnsi="Times New Roman" w:cs="Times New Roman"/>
          <w:b/>
          <w:sz w:val="28"/>
          <w:szCs w:val="28"/>
        </w:rPr>
        <w:t xml:space="preserve"> ACTIVITY</w:t>
      </w:r>
    </w:p>
    <w:p w14:paraId="04ED4CD4" w14:textId="77777777" w:rsidR="009B296C" w:rsidRPr="009F2B26" w:rsidRDefault="009B296C" w:rsidP="009B296C">
      <w:pPr>
        <w:spacing w:after="0" w:line="240" w:lineRule="auto"/>
        <w:jc w:val="both"/>
        <w:rPr>
          <w:rFonts w:ascii="Times New Roman" w:hAnsi="Times New Roman" w:cs="Times New Roman"/>
          <w:b/>
          <w:sz w:val="24"/>
          <w:szCs w:val="24"/>
        </w:rPr>
      </w:pPr>
    </w:p>
    <w:p w14:paraId="1EA90D00" w14:textId="77777777" w:rsidR="009B296C" w:rsidRPr="00544FFE" w:rsidRDefault="009B296C" w:rsidP="009B296C">
      <w:pPr>
        <w:pStyle w:val="ListParagraph"/>
        <w:spacing w:after="0" w:line="240" w:lineRule="auto"/>
        <w:ind w:left="360"/>
        <w:jc w:val="both"/>
        <w:rPr>
          <w:rFonts w:ascii="Times New Roman" w:hAnsi="Times New Roman" w:cs="Times New Roman"/>
          <w:b/>
          <w:sz w:val="24"/>
          <w:szCs w:val="24"/>
        </w:rPr>
      </w:pPr>
      <w:r w:rsidRPr="00294F0E">
        <w:rPr>
          <w:rFonts w:ascii="Times New Roman" w:hAnsi="Times New Roman" w:cs="Times New Roman"/>
          <w:b/>
          <w:sz w:val="24"/>
          <w:szCs w:val="24"/>
        </w:rPr>
        <w:t>Commissioner Activity:</w:t>
      </w:r>
    </w:p>
    <w:p w14:paraId="69374CBC" w14:textId="77777777" w:rsidR="009B296C" w:rsidRPr="00686E36" w:rsidRDefault="009B296C" w:rsidP="009B296C">
      <w:pPr>
        <w:pStyle w:val="ListParagraph"/>
        <w:spacing w:after="0" w:line="240" w:lineRule="auto"/>
        <w:ind w:left="360"/>
        <w:jc w:val="both"/>
        <w:rPr>
          <w:rFonts w:ascii="Times New Roman" w:hAnsi="Times New Roman" w:cs="Times New Roman"/>
          <w:sz w:val="24"/>
          <w:szCs w:val="24"/>
        </w:rPr>
      </w:pPr>
    </w:p>
    <w:p w14:paraId="37889AAB" w14:textId="526E5C06" w:rsidR="009B296C" w:rsidRPr="00686E36" w:rsidRDefault="009B296C" w:rsidP="00686E36">
      <w:pPr>
        <w:pStyle w:val="ListParagraph"/>
        <w:spacing w:after="0" w:line="240" w:lineRule="auto"/>
        <w:ind w:left="360"/>
        <w:jc w:val="both"/>
        <w:rPr>
          <w:rFonts w:ascii="Times New Roman" w:hAnsi="Times New Roman" w:cs="Times New Roman"/>
          <w:sz w:val="24"/>
          <w:szCs w:val="24"/>
        </w:rPr>
      </w:pPr>
      <w:r w:rsidRPr="00686E36">
        <w:rPr>
          <w:rFonts w:ascii="Times New Roman" w:hAnsi="Times New Roman" w:cs="Times New Roman"/>
          <w:sz w:val="24"/>
          <w:szCs w:val="24"/>
        </w:rPr>
        <w:t xml:space="preserve">Commissioners submitted activity reports for the time period of November </w:t>
      </w:r>
      <w:r w:rsidR="007E299A">
        <w:rPr>
          <w:rFonts w:ascii="Times New Roman" w:hAnsi="Times New Roman" w:cs="Times New Roman"/>
          <w:sz w:val="24"/>
          <w:szCs w:val="24"/>
        </w:rPr>
        <w:t>5</w:t>
      </w:r>
      <w:r w:rsidRPr="00686E36">
        <w:rPr>
          <w:rFonts w:ascii="Times New Roman" w:hAnsi="Times New Roman" w:cs="Times New Roman"/>
          <w:sz w:val="24"/>
          <w:szCs w:val="24"/>
        </w:rPr>
        <w:t xml:space="preserve">, </w:t>
      </w:r>
      <w:proofErr w:type="gramStart"/>
      <w:r w:rsidRPr="00686E36">
        <w:rPr>
          <w:rFonts w:ascii="Times New Roman" w:hAnsi="Times New Roman" w:cs="Times New Roman"/>
          <w:sz w:val="24"/>
          <w:szCs w:val="24"/>
        </w:rPr>
        <w:t>2022</w:t>
      </w:r>
      <w:proofErr w:type="gramEnd"/>
      <w:r w:rsidRPr="00686E36">
        <w:rPr>
          <w:rFonts w:ascii="Times New Roman" w:hAnsi="Times New Roman" w:cs="Times New Roman"/>
          <w:sz w:val="24"/>
          <w:szCs w:val="24"/>
        </w:rPr>
        <w:t xml:space="preserve"> to January </w:t>
      </w:r>
      <w:r w:rsidR="00AE5A17" w:rsidRPr="00686E36">
        <w:rPr>
          <w:rFonts w:ascii="Times New Roman" w:hAnsi="Times New Roman" w:cs="Times New Roman"/>
          <w:sz w:val="24"/>
          <w:szCs w:val="24"/>
        </w:rPr>
        <w:t>13</w:t>
      </w:r>
      <w:r w:rsidRPr="00686E36">
        <w:rPr>
          <w:rFonts w:ascii="Times New Roman" w:hAnsi="Times New Roman" w:cs="Times New Roman"/>
          <w:sz w:val="24"/>
          <w:szCs w:val="24"/>
        </w:rPr>
        <w:t xml:space="preserve">, 2023. Total events reported = </w:t>
      </w:r>
      <w:r w:rsidR="00A62D66">
        <w:rPr>
          <w:rFonts w:ascii="Times New Roman" w:hAnsi="Times New Roman" w:cs="Times New Roman"/>
          <w:sz w:val="24"/>
          <w:szCs w:val="24"/>
        </w:rPr>
        <w:t>89</w:t>
      </w:r>
      <w:r w:rsidRPr="00686E36">
        <w:rPr>
          <w:rFonts w:ascii="Times New Roman" w:hAnsi="Times New Roman" w:cs="Times New Roman"/>
          <w:sz w:val="24"/>
          <w:szCs w:val="24"/>
        </w:rPr>
        <w:t xml:space="preserve">; Activity Report response rate = </w:t>
      </w:r>
      <w:r w:rsidR="00A62D66">
        <w:rPr>
          <w:rFonts w:ascii="Times New Roman" w:hAnsi="Times New Roman" w:cs="Times New Roman"/>
          <w:sz w:val="24"/>
          <w:szCs w:val="24"/>
        </w:rPr>
        <w:t>100</w:t>
      </w:r>
      <w:r w:rsidRPr="00686E36">
        <w:rPr>
          <w:rFonts w:ascii="Times New Roman" w:hAnsi="Times New Roman" w:cs="Times New Roman"/>
          <w:sz w:val="24"/>
          <w:szCs w:val="24"/>
        </w:rPr>
        <w:t>% (</w:t>
      </w:r>
      <w:r w:rsidR="00A62D66">
        <w:rPr>
          <w:rFonts w:ascii="Times New Roman" w:hAnsi="Times New Roman" w:cs="Times New Roman"/>
          <w:sz w:val="24"/>
          <w:szCs w:val="24"/>
        </w:rPr>
        <w:t>12</w:t>
      </w:r>
      <w:r w:rsidRPr="00686E36">
        <w:rPr>
          <w:rFonts w:ascii="Times New Roman" w:hAnsi="Times New Roman" w:cs="Times New Roman"/>
          <w:sz w:val="24"/>
          <w:szCs w:val="24"/>
        </w:rPr>
        <w:t xml:space="preserve">/12 respondents). Outstanding reports for this period: </w:t>
      </w:r>
      <w:r w:rsidR="00726504">
        <w:rPr>
          <w:rFonts w:ascii="Times New Roman" w:hAnsi="Times New Roman" w:cs="Times New Roman"/>
          <w:i/>
          <w:iCs/>
          <w:sz w:val="24"/>
          <w:szCs w:val="24"/>
        </w:rPr>
        <w:t xml:space="preserve">none. </w:t>
      </w:r>
      <w:r w:rsidRPr="00686E36">
        <w:rPr>
          <w:rFonts w:ascii="Times New Roman" w:hAnsi="Times New Roman" w:cs="Times New Roman"/>
          <w:sz w:val="24"/>
          <w:szCs w:val="24"/>
        </w:rPr>
        <w:t>Details of Commissioner Activity can be found in Appendix I</w:t>
      </w:r>
      <w:r w:rsidR="00686E36" w:rsidRPr="00686E36">
        <w:rPr>
          <w:rFonts w:ascii="Times New Roman" w:hAnsi="Times New Roman" w:cs="Times New Roman"/>
          <w:sz w:val="24"/>
          <w:szCs w:val="24"/>
        </w:rPr>
        <w:t>.</w:t>
      </w:r>
    </w:p>
    <w:p w14:paraId="0A3E63AB" w14:textId="168245A8" w:rsidR="00686E36" w:rsidRPr="00686E36" w:rsidRDefault="00686E36" w:rsidP="00686E36">
      <w:pPr>
        <w:pStyle w:val="ListParagraph"/>
        <w:spacing w:after="0" w:line="240" w:lineRule="auto"/>
        <w:ind w:left="360"/>
        <w:jc w:val="both"/>
        <w:rPr>
          <w:rFonts w:ascii="Times New Roman" w:hAnsi="Times New Roman" w:cs="Times New Roman"/>
          <w:sz w:val="24"/>
          <w:szCs w:val="24"/>
        </w:rPr>
      </w:pPr>
    </w:p>
    <w:p w14:paraId="1EB6E9CB" w14:textId="3E587AFB" w:rsidR="00686E36" w:rsidRPr="00686E36" w:rsidRDefault="00686E36" w:rsidP="00686E36">
      <w:pPr>
        <w:pStyle w:val="ListParagraph"/>
        <w:spacing w:after="0" w:line="240" w:lineRule="auto"/>
        <w:ind w:left="360"/>
        <w:jc w:val="both"/>
        <w:rPr>
          <w:rStyle w:val="normaltextrun"/>
          <w:rFonts w:ascii="Times New Roman" w:hAnsi="Times New Roman" w:cs="Times New Roman"/>
          <w:sz w:val="24"/>
          <w:szCs w:val="24"/>
        </w:rPr>
      </w:pPr>
      <w:r w:rsidRPr="00686E36">
        <w:rPr>
          <w:rFonts w:ascii="Times New Roman" w:hAnsi="Times New Roman" w:cs="Times New Roman"/>
          <w:sz w:val="24"/>
          <w:szCs w:val="24"/>
        </w:rPr>
        <w:t xml:space="preserve">OSPI sought CAPAA’s support in identifying a community member to serve upon OSPI’s </w:t>
      </w:r>
      <w:r w:rsidRPr="00686E36">
        <w:rPr>
          <w:rStyle w:val="normaltextrun"/>
          <w:rFonts w:ascii="Times New Roman" w:hAnsi="Times New Roman" w:cs="Times New Roman"/>
          <w:sz w:val="24"/>
          <w:szCs w:val="24"/>
        </w:rPr>
        <w:t xml:space="preserve">School-Based Behavioral Health and Suicide Prevention (SBBHSP) Subcommittee of the Healthcare Authority’s </w:t>
      </w:r>
      <w:hyperlink r:id="rId6" w:history="1">
        <w:r w:rsidRPr="00686E36">
          <w:rPr>
            <w:rStyle w:val="Hyperlink"/>
            <w:rFonts w:ascii="Times New Roman" w:hAnsi="Times New Roman" w:cs="Times New Roman"/>
            <w:color w:val="2F5597"/>
            <w:sz w:val="24"/>
            <w:szCs w:val="24"/>
          </w:rPr>
          <w:t>Children and Youth Behavioral Health Work Group</w:t>
        </w:r>
      </w:hyperlink>
      <w:r w:rsidRPr="00686E36">
        <w:rPr>
          <w:rStyle w:val="normaltextrun"/>
          <w:rFonts w:ascii="Times New Roman" w:hAnsi="Times New Roman" w:cs="Times New Roman"/>
          <w:color w:val="2F5597"/>
          <w:sz w:val="24"/>
          <w:szCs w:val="24"/>
        </w:rPr>
        <w:t xml:space="preserve"> </w:t>
      </w:r>
      <w:r w:rsidRPr="00686E36">
        <w:rPr>
          <w:rStyle w:val="normaltextrun"/>
          <w:rFonts w:ascii="Times New Roman" w:hAnsi="Times New Roman" w:cs="Times New Roman"/>
          <w:sz w:val="24"/>
          <w:szCs w:val="24"/>
        </w:rPr>
        <w:t xml:space="preserve">(CYBHWG). The subcommittee advises the full work group on creating and maintaining an integrated system of care through a tiered support framework for kindergarten through twelfth grade school systems defined by OSPI and behavioral health care. This representative would not formally represent CAPAA upon this committee. </w:t>
      </w:r>
    </w:p>
    <w:p w14:paraId="6372D589" w14:textId="77777777" w:rsidR="00686E36" w:rsidRPr="00294F0E" w:rsidRDefault="00686E36" w:rsidP="00686E36">
      <w:pPr>
        <w:pStyle w:val="ListParagraph"/>
        <w:spacing w:after="0" w:line="240" w:lineRule="auto"/>
        <w:ind w:left="360"/>
        <w:jc w:val="both"/>
        <w:rPr>
          <w:rFonts w:ascii="Times New Roman" w:hAnsi="Times New Roman" w:cs="Times New Roman"/>
          <w:sz w:val="24"/>
          <w:szCs w:val="24"/>
        </w:rPr>
      </w:pPr>
    </w:p>
    <w:p w14:paraId="0EA25303" w14:textId="77777777" w:rsidR="009B296C" w:rsidRPr="00DA1345" w:rsidRDefault="009B296C" w:rsidP="009B296C">
      <w:pPr>
        <w:pStyle w:val="ListParagraph"/>
        <w:numPr>
          <w:ilvl w:val="0"/>
          <w:numId w:val="1"/>
        </w:numPr>
        <w:spacing w:after="0" w:line="240" w:lineRule="auto"/>
        <w:jc w:val="both"/>
        <w:rPr>
          <w:rFonts w:ascii="Times New Roman" w:hAnsi="Times New Roman" w:cs="Times New Roman"/>
          <w:sz w:val="28"/>
          <w:szCs w:val="28"/>
        </w:rPr>
      </w:pPr>
      <w:r w:rsidRPr="00B642CA">
        <w:rPr>
          <w:rFonts w:ascii="Times New Roman" w:hAnsi="Times New Roman" w:cs="Times New Roman"/>
          <w:b/>
          <w:bCs/>
          <w:sz w:val="28"/>
          <w:szCs w:val="28"/>
        </w:rPr>
        <w:t xml:space="preserve">FINANCE </w:t>
      </w:r>
    </w:p>
    <w:p w14:paraId="0457591C" w14:textId="77777777" w:rsidR="009B296C" w:rsidRPr="00B642CA" w:rsidRDefault="009B296C" w:rsidP="009B296C">
      <w:pPr>
        <w:pStyle w:val="ListParagraph"/>
        <w:spacing w:after="0" w:line="240" w:lineRule="auto"/>
        <w:ind w:left="360"/>
        <w:jc w:val="both"/>
        <w:rPr>
          <w:rFonts w:ascii="Times New Roman" w:hAnsi="Times New Roman" w:cs="Times New Roman"/>
          <w:sz w:val="28"/>
          <w:szCs w:val="28"/>
        </w:rPr>
      </w:pPr>
    </w:p>
    <w:p w14:paraId="2602316F" w14:textId="6ECD3169" w:rsidR="009B296C" w:rsidRPr="00EA450C" w:rsidRDefault="009B296C" w:rsidP="00EA450C">
      <w:pPr>
        <w:spacing w:after="0" w:line="240" w:lineRule="auto"/>
        <w:ind w:left="360"/>
        <w:jc w:val="both"/>
        <w:rPr>
          <w:rFonts w:ascii="Times New Roman" w:hAnsi="Times New Roman" w:cs="Times New Roman"/>
          <w:color w:val="000000" w:themeColor="text1"/>
          <w:sz w:val="24"/>
          <w:szCs w:val="24"/>
        </w:rPr>
      </w:pPr>
      <w:r w:rsidRPr="002A69A6">
        <w:rPr>
          <w:rFonts w:ascii="Times New Roman" w:hAnsi="Times New Roman" w:cs="Times New Roman"/>
          <w:b/>
          <w:bCs/>
          <w:color w:val="000000" w:themeColor="text1"/>
          <w:sz w:val="24"/>
          <w:szCs w:val="24"/>
        </w:rPr>
        <w:t xml:space="preserve">Financial Status Report: </w:t>
      </w:r>
      <w:r w:rsidRPr="002A69A6">
        <w:rPr>
          <w:rFonts w:ascii="Times New Roman" w:hAnsi="Times New Roman" w:cs="Times New Roman"/>
          <w:color w:val="000000" w:themeColor="text1"/>
          <w:sz w:val="24"/>
          <w:szCs w:val="24"/>
        </w:rPr>
        <w:t xml:space="preserve">The </w:t>
      </w:r>
      <w:r w:rsidR="00AE5A17">
        <w:rPr>
          <w:rFonts w:ascii="Times New Roman" w:hAnsi="Times New Roman" w:cs="Times New Roman"/>
          <w:color w:val="000000" w:themeColor="text1"/>
          <w:sz w:val="24"/>
          <w:szCs w:val="24"/>
        </w:rPr>
        <w:t>January</w:t>
      </w:r>
      <w:r w:rsidRPr="002A69A6">
        <w:rPr>
          <w:rFonts w:ascii="Times New Roman" w:hAnsi="Times New Roman" w:cs="Times New Roman"/>
          <w:color w:val="000000" w:themeColor="text1"/>
          <w:sz w:val="24"/>
          <w:szCs w:val="24"/>
        </w:rPr>
        <w:t xml:space="preserve"> 202</w:t>
      </w:r>
      <w:r w:rsidR="00AE5A17">
        <w:rPr>
          <w:rFonts w:ascii="Times New Roman" w:hAnsi="Times New Roman" w:cs="Times New Roman"/>
          <w:color w:val="000000" w:themeColor="text1"/>
          <w:sz w:val="24"/>
          <w:szCs w:val="24"/>
        </w:rPr>
        <w:t>3</w:t>
      </w:r>
      <w:r w:rsidRPr="002A69A6">
        <w:rPr>
          <w:rFonts w:ascii="Times New Roman" w:hAnsi="Times New Roman" w:cs="Times New Roman"/>
          <w:color w:val="000000" w:themeColor="text1"/>
          <w:sz w:val="24"/>
          <w:szCs w:val="24"/>
        </w:rPr>
        <w:t xml:space="preserve"> Financial Status Report shows that CAPAA is in </w:t>
      </w:r>
      <w:bookmarkStart w:id="1" w:name="_Hlk104199844"/>
      <w:r w:rsidR="00EA450C">
        <w:rPr>
          <w:rFonts w:ascii="Times New Roman" w:hAnsi="Times New Roman" w:cs="Times New Roman"/>
          <w:color w:val="000000" w:themeColor="text1"/>
          <w:sz w:val="24"/>
          <w:szCs w:val="24"/>
        </w:rPr>
        <w:t>good</w:t>
      </w:r>
      <w:r w:rsidR="00AE5A17">
        <w:rPr>
          <w:rFonts w:ascii="Times New Roman" w:hAnsi="Times New Roman" w:cs="Times New Roman"/>
          <w:color w:val="000000" w:themeColor="text1"/>
          <w:sz w:val="24"/>
          <w:szCs w:val="24"/>
        </w:rPr>
        <w:t xml:space="preserve"> financial condition. </w:t>
      </w:r>
      <w:r w:rsidR="00EA450C">
        <w:rPr>
          <w:rFonts w:ascii="Times New Roman" w:hAnsi="Times New Roman" w:cs="Times New Roman"/>
          <w:color w:val="000000" w:themeColor="text1"/>
          <w:sz w:val="24"/>
          <w:szCs w:val="24"/>
        </w:rPr>
        <w:t xml:space="preserve">In a </w:t>
      </w:r>
      <w:proofErr w:type="gramStart"/>
      <w:r w:rsidR="00EA450C">
        <w:rPr>
          <w:rFonts w:ascii="Times New Roman" w:hAnsi="Times New Roman" w:cs="Times New Roman"/>
          <w:color w:val="000000" w:themeColor="text1"/>
          <w:sz w:val="24"/>
          <w:szCs w:val="24"/>
        </w:rPr>
        <w:t>worst case</w:t>
      </w:r>
      <w:proofErr w:type="gramEnd"/>
      <w:r w:rsidR="00EA450C">
        <w:rPr>
          <w:rFonts w:ascii="Times New Roman" w:hAnsi="Times New Roman" w:cs="Times New Roman"/>
          <w:color w:val="000000" w:themeColor="text1"/>
          <w:sz w:val="24"/>
          <w:szCs w:val="24"/>
        </w:rPr>
        <w:t xml:space="preserve"> scenario, if CAPAA does not receive funding for any of its asks, the agency will overspend its allocation $14,000. Overspend is attributed to the professional production of CAPAA’s reports, grants, Commissioner compensation for lived experience</w:t>
      </w:r>
      <w:r w:rsidR="00726504">
        <w:rPr>
          <w:rFonts w:ascii="Times New Roman" w:hAnsi="Times New Roman" w:cs="Times New Roman"/>
          <w:color w:val="000000" w:themeColor="text1"/>
          <w:sz w:val="24"/>
          <w:szCs w:val="24"/>
        </w:rPr>
        <w:t>,</w:t>
      </w:r>
      <w:r w:rsidR="00EA450C">
        <w:rPr>
          <w:rFonts w:ascii="Times New Roman" w:hAnsi="Times New Roman" w:cs="Times New Roman"/>
          <w:color w:val="000000" w:themeColor="text1"/>
          <w:sz w:val="24"/>
          <w:szCs w:val="24"/>
        </w:rPr>
        <w:t xml:space="preserve"> and staff salary increases. There is also a rumor of revenue sweeps, but it doesn’t seem CAPAA will be impacted because last year it spent its entire allocation and the current spend projections. </w:t>
      </w:r>
    </w:p>
    <w:p w14:paraId="3D2F33E2" w14:textId="77777777" w:rsidR="009B296C" w:rsidRPr="00DA1345" w:rsidRDefault="009B296C" w:rsidP="009B296C">
      <w:pPr>
        <w:spacing w:after="0" w:line="240" w:lineRule="auto"/>
        <w:jc w:val="both"/>
        <w:rPr>
          <w:rFonts w:ascii="Times New Roman" w:hAnsi="Times New Roman" w:cs="Times New Roman"/>
          <w:color w:val="000000" w:themeColor="text1"/>
          <w:sz w:val="24"/>
          <w:szCs w:val="24"/>
        </w:rPr>
      </w:pPr>
    </w:p>
    <w:p w14:paraId="48C1C3D4" w14:textId="77777777" w:rsidR="00CD3FF3" w:rsidRPr="00AE076B" w:rsidRDefault="009B296C" w:rsidP="00AE076B">
      <w:pPr>
        <w:spacing w:after="0" w:line="240" w:lineRule="auto"/>
        <w:ind w:left="360"/>
        <w:rPr>
          <w:rFonts w:ascii="Times New Roman" w:hAnsi="Times New Roman" w:cs="Times New Roman"/>
          <w:sz w:val="24"/>
          <w:szCs w:val="24"/>
        </w:rPr>
      </w:pPr>
      <w:r>
        <w:rPr>
          <w:rFonts w:ascii="Times New Roman" w:hAnsi="Times New Roman" w:cs="Times New Roman"/>
          <w:b/>
          <w:bCs/>
          <w:color w:val="000000" w:themeColor="text1"/>
          <w:sz w:val="24"/>
          <w:szCs w:val="24"/>
        </w:rPr>
        <w:t xml:space="preserve">Decision Packages: </w:t>
      </w:r>
      <w:r w:rsidR="00CD3FF3" w:rsidRPr="00AE076B">
        <w:rPr>
          <w:rFonts w:ascii="Times New Roman" w:hAnsi="Times New Roman" w:cs="Times New Roman"/>
          <w:color w:val="000000" w:themeColor="text1"/>
          <w:sz w:val="24"/>
          <w:szCs w:val="24"/>
        </w:rPr>
        <w:t xml:space="preserve">Governor Inslee’s 2023 Supplemental and 2023-25 Biennial Budgets were released. CAPAA is shown in </w:t>
      </w:r>
      <w:r w:rsidR="00CD3FF3" w:rsidRPr="00AE076B">
        <w:rPr>
          <w:rFonts w:ascii="Times New Roman" w:hAnsi="Times New Roman" w:cs="Times New Roman"/>
          <w:sz w:val="24"/>
          <w:szCs w:val="24"/>
        </w:rPr>
        <w:t xml:space="preserve">section 122: </w:t>
      </w:r>
      <w:hyperlink r:id="rId7" w:history="1">
        <w:r w:rsidR="00CD3FF3" w:rsidRPr="00AE076B">
          <w:rPr>
            <w:rStyle w:val="Hyperlink"/>
            <w:rFonts w:ascii="Times New Roman" w:hAnsi="Times New Roman" w:cs="Times New Roman"/>
            <w:sz w:val="24"/>
            <w:szCs w:val="24"/>
          </w:rPr>
          <w:t>https://ofm.wa.gov/sites/default/files/public/budget/statebudget/2023-25biennial/2023-25BiennialOperZ-0211.2.pdf</w:t>
        </w:r>
      </w:hyperlink>
      <w:r w:rsidR="00CD3FF3" w:rsidRPr="00AE076B">
        <w:rPr>
          <w:rFonts w:ascii="Times New Roman" w:hAnsi="Times New Roman" w:cs="Times New Roman"/>
          <w:sz w:val="24"/>
          <w:szCs w:val="24"/>
        </w:rPr>
        <w:t xml:space="preserve">. </w:t>
      </w:r>
    </w:p>
    <w:p w14:paraId="1D6E4E93" w14:textId="01482BB7" w:rsidR="00CD3FF3" w:rsidRPr="00AE076B" w:rsidRDefault="00CD3FF3" w:rsidP="00AE076B">
      <w:pPr>
        <w:pStyle w:val="ListParagraph"/>
        <w:numPr>
          <w:ilvl w:val="0"/>
          <w:numId w:val="3"/>
        </w:numPr>
        <w:spacing w:after="0" w:line="240" w:lineRule="auto"/>
        <w:ind w:firstLine="0"/>
        <w:rPr>
          <w:rFonts w:ascii="Times New Roman" w:eastAsia="Times New Roman" w:hAnsi="Times New Roman" w:cs="Times New Roman"/>
          <w:sz w:val="24"/>
          <w:szCs w:val="24"/>
        </w:rPr>
      </w:pPr>
      <w:r w:rsidRPr="00AE076B">
        <w:rPr>
          <w:rFonts w:ascii="Times New Roman" w:eastAsia="Times New Roman" w:hAnsi="Times New Roman" w:cs="Times New Roman"/>
          <w:sz w:val="24"/>
          <w:szCs w:val="24"/>
        </w:rPr>
        <w:t>They partially funded the maintenance-level request, reducing the total amount by $31,000 for the biennium.</w:t>
      </w:r>
    </w:p>
    <w:p w14:paraId="2BC92C87" w14:textId="77777777" w:rsidR="00CD3FF3" w:rsidRPr="00AE076B" w:rsidRDefault="00CD3FF3" w:rsidP="00AE076B">
      <w:pPr>
        <w:pStyle w:val="ListParagraph"/>
        <w:numPr>
          <w:ilvl w:val="0"/>
          <w:numId w:val="3"/>
        </w:numPr>
        <w:spacing w:after="0" w:line="240" w:lineRule="auto"/>
        <w:ind w:firstLine="0"/>
        <w:contextualSpacing w:val="0"/>
        <w:rPr>
          <w:rFonts w:ascii="Times New Roman" w:eastAsia="Times New Roman" w:hAnsi="Times New Roman" w:cs="Times New Roman"/>
          <w:sz w:val="24"/>
          <w:szCs w:val="24"/>
        </w:rPr>
      </w:pPr>
      <w:r w:rsidRPr="00AE076B">
        <w:rPr>
          <w:rFonts w:ascii="Times New Roman" w:eastAsia="Times New Roman" w:hAnsi="Times New Roman" w:cs="Times New Roman"/>
          <w:sz w:val="24"/>
          <w:szCs w:val="24"/>
        </w:rPr>
        <w:t xml:space="preserve">They included more than anticipated in our policy-level request, which is $62,000 more than anticipated for the biennium. </w:t>
      </w:r>
    </w:p>
    <w:p w14:paraId="5FBE09B0" w14:textId="77777777" w:rsidR="00CD3FF3" w:rsidRPr="00AE076B" w:rsidRDefault="00CD3FF3" w:rsidP="00AE076B">
      <w:pPr>
        <w:pStyle w:val="ListParagraph"/>
        <w:numPr>
          <w:ilvl w:val="0"/>
          <w:numId w:val="3"/>
        </w:numPr>
        <w:spacing w:after="0" w:line="240" w:lineRule="auto"/>
        <w:ind w:firstLine="0"/>
        <w:contextualSpacing w:val="0"/>
        <w:rPr>
          <w:rFonts w:ascii="Times New Roman" w:eastAsia="Times New Roman" w:hAnsi="Times New Roman" w:cs="Times New Roman"/>
          <w:sz w:val="24"/>
          <w:szCs w:val="24"/>
        </w:rPr>
      </w:pPr>
      <w:r w:rsidRPr="00AE076B">
        <w:rPr>
          <w:rFonts w:ascii="Times New Roman" w:eastAsia="Times New Roman" w:hAnsi="Times New Roman" w:cs="Times New Roman"/>
          <w:sz w:val="24"/>
          <w:szCs w:val="24"/>
        </w:rPr>
        <w:t>They are funding interpreter/translator services and Lived Experience Stipends, as requested.</w:t>
      </w:r>
    </w:p>
    <w:p w14:paraId="35B7CF35" w14:textId="43A78CF3" w:rsidR="00CD3FF3" w:rsidRPr="00AE076B" w:rsidRDefault="00CD3FF3" w:rsidP="00AE076B">
      <w:pPr>
        <w:spacing w:after="0" w:line="240" w:lineRule="auto"/>
        <w:rPr>
          <w:rFonts w:ascii="Times New Roman" w:hAnsi="Times New Roman" w:cs="Times New Roman"/>
          <w:sz w:val="24"/>
          <w:szCs w:val="24"/>
        </w:rPr>
      </w:pPr>
    </w:p>
    <w:p w14:paraId="32A5A41C" w14:textId="77777777" w:rsidR="00CD3FF3" w:rsidRPr="00AE076B" w:rsidRDefault="00CD3FF3" w:rsidP="00AE076B">
      <w:pPr>
        <w:spacing w:after="0" w:line="240" w:lineRule="auto"/>
        <w:ind w:firstLine="360"/>
        <w:rPr>
          <w:rFonts w:ascii="Times New Roman" w:hAnsi="Times New Roman" w:cs="Times New Roman"/>
          <w:sz w:val="24"/>
          <w:szCs w:val="24"/>
        </w:rPr>
      </w:pPr>
      <w:r w:rsidRPr="00AE076B">
        <w:rPr>
          <w:rFonts w:ascii="Times New Roman" w:hAnsi="Times New Roman" w:cs="Times New Roman"/>
          <w:sz w:val="24"/>
          <w:szCs w:val="24"/>
        </w:rPr>
        <w:t>For employees, below is a summary of what was included:</w:t>
      </w:r>
    </w:p>
    <w:p w14:paraId="179585A4" w14:textId="77777777" w:rsidR="00CD3FF3" w:rsidRPr="00AE076B" w:rsidRDefault="00CD3FF3" w:rsidP="00AE076B">
      <w:pPr>
        <w:numPr>
          <w:ilvl w:val="0"/>
          <w:numId w:val="5"/>
        </w:numPr>
        <w:spacing w:after="0" w:line="240" w:lineRule="auto"/>
        <w:ind w:firstLine="0"/>
        <w:rPr>
          <w:rFonts w:ascii="Times New Roman" w:eastAsia="Times New Roman" w:hAnsi="Times New Roman" w:cs="Times New Roman"/>
          <w:sz w:val="24"/>
          <w:szCs w:val="24"/>
        </w:rPr>
      </w:pPr>
      <w:r w:rsidRPr="00AE076B">
        <w:rPr>
          <w:rFonts w:ascii="Times New Roman" w:eastAsia="Times New Roman" w:hAnsi="Times New Roman" w:cs="Times New Roman"/>
          <w:sz w:val="24"/>
          <w:szCs w:val="24"/>
        </w:rPr>
        <w:t>A general wage Increase of 4% in July 2023 and 3% in July 2024.  </w:t>
      </w:r>
    </w:p>
    <w:p w14:paraId="5E349248" w14:textId="77777777" w:rsidR="00CD3FF3" w:rsidRPr="00AE076B" w:rsidRDefault="00CD3FF3" w:rsidP="00AE076B">
      <w:pPr>
        <w:numPr>
          <w:ilvl w:val="0"/>
          <w:numId w:val="5"/>
        </w:numPr>
        <w:spacing w:after="0" w:line="240" w:lineRule="auto"/>
        <w:ind w:firstLine="0"/>
        <w:rPr>
          <w:rFonts w:ascii="Times New Roman" w:eastAsia="Times New Roman" w:hAnsi="Times New Roman" w:cs="Times New Roman"/>
          <w:sz w:val="24"/>
          <w:szCs w:val="24"/>
        </w:rPr>
      </w:pPr>
      <w:r w:rsidRPr="00AE076B">
        <w:rPr>
          <w:rFonts w:ascii="Times New Roman" w:eastAsia="Times New Roman" w:hAnsi="Times New Roman" w:cs="Times New Roman"/>
          <w:sz w:val="24"/>
          <w:szCs w:val="24"/>
        </w:rPr>
        <w:t xml:space="preserve">A retention lump sum payment for staff continuously employed from July 1, 2022, through July 1, 2023. </w:t>
      </w:r>
    </w:p>
    <w:p w14:paraId="2EA66C49" w14:textId="1AF4A539" w:rsidR="00CD3FF3" w:rsidRPr="00AE076B" w:rsidRDefault="00CD3FF3" w:rsidP="00AE076B">
      <w:pPr>
        <w:numPr>
          <w:ilvl w:val="0"/>
          <w:numId w:val="5"/>
        </w:numPr>
        <w:spacing w:after="0" w:line="240" w:lineRule="auto"/>
        <w:ind w:firstLine="0"/>
        <w:rPr>
          <w:rFonts w:ascii="Times New Roman" w:eastAsia="Times New Roman" w:hAnsi="Times New Roman" w:cs="Times New Roman"/>
          <w:sz w:val="24"/>
          <w:szCs w:val="24"/>
        </w:rPr>
      </w:pPr>
      <w:r w:rsidRPr="00AE076B">
        <w:rPr>
          <w:rFonts w:ascii="Times New Roman" w:eastAsia="Times New Roman" w:hAnsi="Times New Roman" w:cs="Times New Roman"/>
          <w:sz w:val="24"/>
          <w:szCs w:val="24"/>
        </w:rPr>
        <w:t>A $1,000 COVID-19 booster vaccination incentive.</w:t>
      </w:r>
    </w:p>
    <w:p w14:paraId="36733F38" w14:textId="77777777" w:rsidR="00CD3FF3" w:rsidRPr="00AE076B" w:rsidRDefault="00CD3FF3" w:rsidP="00AE076B">
      <w:pPr>
        <w:spacing w:after="0" w:line="240" w:lineRule="auto"/>
        <w:ind w:left="720"/>
        <w:rPr>
          <w:rFonts w:ascii="Times New Roman" w:eastAsia="Times New Roman" w:hAnsi="Times New Roman" w:cs="Times New Roman"/>
          <w:sz w:val="24"/>
          <w:szCs w:val="24"/>
        </w:rPr>
      </w:pPr>
    </w:p>
    <w:p w14:paraId="357487E5" w14:textId="29CDA8B3" w:rsidR="00CD3FF3" w:rsidRDefault="00CD3FF3" w:rsidP="00AE076B">
      <w:pPr>
        <w:spacing w:after="0" w:line="240" w:lineRule="auto"/>
        <w:ind w:left="360"/>
        <w:rPr>
          <w:rFonts w:ascii="Times New Roman" w:hAnsi="Times New Roman" w:cs="Times New Roman"/>
          <w:sz w:val="24"/>
          <w:szCs w:val="24"/>
        </w:rPr>
      </w:pPr>
      <w:r w:rsidRPr="00AE076B">
        <w:rPr>
          <w:rFonts w:ascii="Times New Roman" w:hAnsi="Times New Roman" w:cs="Times New Roman"/>
          <w:sz w:val="24"/>
          <w:szCs w:val="24"/>
        </w:rPr>
        <w:t>A recap of CAPAA’s Decision Package requests are as follows:</w:t>
      </w:r>
    </w:p>
    <w:p w14:paraId="51CDB324" w14:textId="77777777" w:rsidR="00456857" w:rsidRPr="00AE076B" w:rsidRDefault="00456857" w:rsidP="00AE076B">
      <w:pPr>
        <w:spacing w:after="0" w:line="240" w:lineRule="auto"/>
        <w:ind w:left="360"/>
        <w:rPr>
          <w:rFonts w:ascii="Times New Roman" w:hAnsi="Times New Roman" w:cs="Times New Roman"/>
          <w:sz w:val="24"/>
          <w:szCs w:val="24"/>
        </w:rPr>
      </w:pPr>
    </w:p>
    <w:bookmarkEnd w:id="1"/>
    <w:p w14:paraId="16377FD6" w14:textId="77777777" w:rsidR="009B296C" w:rsidRPr="00AE076B" w:rsidRDefault="009B296C" w:rsidP="00AE076B">
      <w:pPr>
        <w:pStyle w:val="ListParagraph"/>
        <w:numPr>
          <w:ilvl w:val="0"/>
          <w:numId w:val="2"/>
        </w:numPr>
        <w:spacing w:after="0" w:line="240" w:lineRule="auto"/>
        <w:ind w:left="1260"/>
        <w:jc w:val="both"/>
        <w:rPr>
          <w:rFonts w:ascii="Times New Roman" w:hAnsi="Times New Roman" w:cs="Times New Roman"/>
          <w:color w:val="000000" w:themeColor="text1"/>
          <w:sz w:val="24"/>
          <w:szCs w:val="24"/>
        </w:rPr>
      </w:pPr>
      <w:r w:rsidRPr="00AE076B">
        <w:rPr>
          <w:rFonts w:ascii="Times New Roman" w:hAnsi="Times New Roman" w:cs="Times New Roman"/>
          <w:color w:val="000000" w:themeColor="text1"/>
          <w:sz w:val="24"/>
          <w:szCs w:val="24"/>
        </w:rPr>
        <w:t xml:space="preserve">Civic Engagement – </w:t>
      </w:r>
      <w:hyperlink r:id="rId8" w:history="1">
        <w:r w:rsidRPr="00AE076B">
          <w:rPr>
            <w:rStyle w:val="Hyperlink"/>
            <w:rFonts w:ascii="Times New Roman" w:hAnsi="Times New Roman" w:cs="Times New Roman"/>
            <w:sz w:val="24"/>
            <w:szCs w:val="24"/>
          </w:rPr>
          <w:t>see CAPAA’s full Civic Engagement Decision Package Request here.</w:t>
        </w:r>
      </w:hyperlink>
    </w:p>
    <w:p w14:paraId="2F85AB9A" w14:textId="6A8E1B10" w:rsidR="00AE5A17" w:rsidRPr="00AE076B" w:rsidRDefault="009B296C" w:rsidP="00AE076B">
      <w:pPr>
        <w:pStyle w:val="ListParagraph"/>
        <w:spacing w:after="0" w:line="240" w:lineRule="auto"/>
        <w:ind w:left="1260"/>
        <w:jc w:val="both"/>
        <w:rPr>
          <w:rFonts w:ascii="Times New Roman" w:hAnsi="Times New Roman" w:cs="Times New Roman"/>
          <w:color w:val="000000" w:themeColor="text1"/>
          <w:sz w:val="24"/>
          <w:szCs w:val="24"/>
        </w:rPr>
      </w:pPr>
      <w:r w:rsidRPr="00AE076B">
        <w:rPr>
          <w:rFonts w:ascii="Times New Roman" w:hAnsi="Times New Roman" w:cs="Times New Roman"/>
          <w:color w:val="000000" w:themeColor="text1"/>
          <w:sz w:val="24"/>
          <w:szCs w:val="24"/>
        </w:rPr>
        <w:t>The Commission requests $108,086.77, or $110,000 rounded, for the 2023-25 biennium</w:t>
      </w:r>
      <w:r w:rsidR="00CD3FF3" w:rsidRPr="00AE076B">
        <w:rPr>
          <w:rFonts w:ascii="Times New Roman" w:hAnsi="Times New Roman" w:cs="Times New Roman"/>
          <w:color w:val="000000" w:themeColor="text1"/>
          <w:sz w:val="24"/>
          <w:szCs w:val="24"/>
        </w:rPr>
        <w:t xml:space="preserve">, to cover the basic costs associated with civic engagement, including travel for Commissioners and staff, </w:t>
      </w:r>
      <w:r w:rsidR="00CD3FF3" w:rsidRPr="00AE076B">
        <w:rPr>
          <w:rFonts w:ascii="Times New Roman" w:hAnsi="Times New Roman" w:cs="Times New Roman"/>
          <w:color w:val="000000" w:themeColor="text1"/>
          <w:sz w:val="24"/>
          <w:szCs w:val="24"/>
        </w:rPr>
        <w:lastRenderedPageBreak/>
        <w:t>translation and interpretation services, equipment needed to support hybrid operations, and the publication of cornerstone informational reports.</w:t>
      </w:r>
    </w:p>
    <w:p w14:paraId="4EF74F75" w14:textId="77777777" w:rsidR="009B296C" w:rsidRPr="00AE076B" w:rsidRDefault="009B296C" w:rsidP="00AE076B">
      <w:pPr>
        <w:pStyle w:val="ListParagraph"/>
        <w:spacing w:after="0" w:line="240" w:lineRule="auto"/>
        <w:ind w:left="1260"/>
        <w:jc w:val="both"/>
        <w:rPr>
          <w:rFonts w:ascii="Times New Roman" w:hAnsi="Times New Roman" w:cs="Times New Roman"/>
          <w:color w:val="000000" w:themeColor="text1"/>
          <w:sz w:val="24"/>
          <w:szCs w:val="24"/>
        </w:rPr>
      </w:pPr>
    </w:p>
    <w:p w14:paraId="00B0217C" w14:textId="77777777" w:rsidR="009B296C" w:rsidRPr="00AE076B" w:rsidRDefault="009B296C" w:rsidP="00AE076B">
      <w:pPr>
        <w:pStyle w:val="ListParagraph"/>
        <w:numPr>
          <w:ilvl w:val="0"/>
          <w:numId w:val="2"/>
        </w:numPr>
        <w:spacing w:after="0" w:line="240" w:lineRule="auto"/>
        <w:ind w:left="1260"/>
        <w:jc w:val="both"/>
        <w:rPr>
          <w:rFonts w:ascii="Times New Roman" w:hAnsi="Times New Roman" w:cs="Times New Roman"/>
          <w:color w:val="000000" w:themeColor="text1"/>
          <w:sz w:val="24"/>
          <w:szCs w:val="24"/>
        </w:rPr>
      </w:pPr>
      <w:r w:rsidRPr="00AE076B">
        <w:rPr>
          <w:rFonts w:ascii="Times New Roman" w:hAnsi="Times New Roman" w:cs="Times New Roman"/>
          <w:color w:val="000000" w:themeColor="text1"/>
          <w:sz w:val="24"/>
          <w:szCs w:val="24"/>
        </w:rPr>
        <w:t xml:space="preserve">Lived Experience – </w:t>
      </w:r>
      <w:hyperlink r:id="rId9" w:history="1">
        <w:r w:rsidRPr="00AE076B">
          <w:rPr>
            <w:rStyle w:val="Hyperlink"/>
            <w:rFonts w:ascii="Times New Roman" w:hAnsi="Times New Roman" w:cs="Times New Roman"/>
            <w:sz w:val="24"/>
            <w:szCs w:val="24"/>
          </w:rPr>
          <w:t>see CAPAA’s full Lived Experience Decision Package Request here.</w:t>
        </w:r>
      </w:hyperlink>
      <w:r w:rsidRPr="00AE076B">
        <w:rPr>
          <w:rFonts w:ascii="Times New Roman" w:hAnsi="Times New Roman" w:cs="Times New Roman"/>
          <w:color w:val="000000" w:themeColor="text1"/>
          <w:sz w:val="24"/>
          <w:szCs w:val="24"/>
        </w:rPr>
        <w:t xml:space="preserve"> </w:t>
      </w:r>
    </w:p>
    <w:p w14:paraId="1D17B537" w14:textId="4FDF21B9" w:rsidR="00AE5A17" w:rsidRPr="00AE076B" w:rsidRDefault="00AE5A17" w:rsidP="00AE076B">
      <w:pPr>
        <w:pStyle w:val="ListParagraph"/>
        <w:spacing w:after="0" w:line="240" w:lineRule="auto"/>
        <w:ind w:left="1260"/>
        <w:jc w:val="both"/>
        <w:rPr>
          <w:rFonts w:ascii="Times New Roman" w:hAnsi="Times New Roman" w:cs="Times New Roman"/>
          <w:color w:val="000000" w:themeColor="text1"/>
          <w:sz w:val="24"/>
          <w:szCs w:val="24"/>
        </w:rPr>
      </w:pPr>
      <w:r w:rsidRPr="00AE076B">
        <w:rPr>
          <w:rFonts w:ascii="Times New Roman" w:hAnsi="Times New Roman" w:cs="Times New Roman"/>
          <w:color w:val="000000" w:themeColor="text1"/>
          <w:sz w:val="24"/>
          <w:szCs w:val="24"/>
        </w:rPr>
        <w:t xml:space="preserve">Summary: </w:t>
      </w:r>
      <w:r w:rsidR="009B296C" w:rsidRPr="00AE076B">
        <w:rPr>
          <w:rFonts w:ascii="Times New Roman" w:hAnsi="Times New Roman" w:cs="Times New Roman"/>
          <w:color w:val="000000" w:themeColor="text1"/>
          <w:sz w:val="24"/>
          <w:szCs w:val="24"/>
        </w:rPr>
        <w:t xml:space="preserve">CAPAA requests $85,200, or $86,000 rounded, to cover the cost of appointee compensation based on “lived experience” for official meetings taking place in the 2023-25 biennium. </w:t>
      </w:r>
    </w:p>
    <w:p w14:paraId="3E1D8315" w14:textId="77777777" w:rsidR="00396AB5" w:rsidRPr="00AE076B" w:rsidRDefault="00396AB5" w:rsidP="00AE076B">
      <w:pPr>
        <w:pStyle w:val="ListParagraph"/>
        <w:spacing w:after="0" w:line="240" w:lineRule="auto"/>
        <w:ind w:left="1260"/>
        <w:jc w:val="both"/>
        <w:rPr>
          <w:rFonts w:ascii="Times New Roman" w:hAnsi="Times New Roman" w:cs="Times New Roman"/>
          <w:color w:val="000000" w:themeColor="text1"/>
          <w:sz w:val="24"/>
          <w:szCs w:val="24"/>
        </w:rPr>
      </w:pPr>
    </w:p>
    <w:p w14:paraId="19653ABC" w14:textId="2080DF23" w:rsidR="00AE5A17" w:rsidRDefault="00AE5A17" w:rsidP="00AE076B">
      <w:pPr>
        <w:spacing w:after="0" w:line="240" w:lineRule="auto"/>
        <w:ind w:left="360"/>
        <w:jc w:val="both"/>
        <w:rPr>
          <w:rFonts w:ascii="Times New Roman" w:hAnsi="Times New Roman" w:cs="Times New Roman"/>
          <w:color w:val="000000" w:themeColor="text1"/>
          <w:sz w:val="24"/>
          <w:szCs w:val="24"/>
        </w:rPr>
      </w:pPr>
      <w:r w:rsidRPr="00AE076B">
        <w:rPr>
          <w:rFonts w:ascii="Times New Roman" w:hAnsi="Times New Roman" w:cs="Times New Roman"/>
          <w:color w:val="000000" w:themeColor="text1"/>
          <w:sz w:val="24"/>
          <w:szCs w:val="24"/>
        </w:rPr>
        <w:t xml:space="preserve">CAPAA will return to the legislature with a 2023-2024 supplemental budget request to cover the cost of a necessary website rebuild and webpage services provided by WA Tech. </w:t>
      </w:r>
    </w:p>
    <w:p w14:paraId="4D0E4941" w14:textId="77777777" w:rsidR="009B296C" w:rsidRPr="00AE076B" w:rsidRDefault="009B296C" w:rsidP="00EA450C">
      <w:pPr>
        <w:spacing w:after="0" w:line="240" w:lineRule="auto"/>
        <w:jc w:val="both"/>
        <w:rPr>
          <w:rFonts w:ascii="Times New Roman" w:hAnsi="Times New Roman" w:cs="Times New Roman"/>
          <w:color w:val="000000" w:themeColor="text1"/>
          <w:sz w:val="24"/>
          <w:szCs w:val="24"/>
        </w:rPr>
      </w:pPr>
    </w:p>
    <w:p w14:paraId="2B51E352" w14:textId="18343EEF" w:rsidR="000E7DBB" w:rsidRDefault="009B296C" w:rsidP="009560EB">
      <w:pPr>
        <w:spacing w:after="0" w:line="240" w:lineRule="auto"/>
        <w:ind w:left="360"/>
        <w:jc w:val="both"/>
        <w:rPr>
          <w:rFonts w:ascii="Times New Roman" w:hAnsi="Times New Roman" w:cs="Times New Roman"/>
          <w:bCs/>
          <w:sz w:val="24"/>
          <w:szCs w:val="24"/>
        </w:rPr>
      </w:pPr>
      <w:r w:rsidRPr="00294F0E">
        <w:rPr>
          <w:rFonts w:ascii="Times New Roman" w:hAnsi="Times New Roman" w:cs="Times New Roman"/>
          <w:b/>
          <w:sz w:val="24"/>
          <w:szCs w:val="24"/>
        </w:rPr>
        <w:t xml:space="preserve">Sponsorships: </w:t>
      </w:r>
      <w:r w:rsidRPr="00294F0E">
        <w:rPr>
          <w:rFonts w:ascii="Times New Roman" w:hAnsi="Times New Roman" w:cs="Times New Roman"/>
          <w:bCs/>
          <w:sz w:val="24"/>
          <w:szCs w:val="24"/>
        </w:rPr>
        <w:t xml:space="preserve">The Executive Committee approved sponsorship requests for </w:t>
      </w:r>
      <w:r w:rsidR="000E7DBB">
        <w:rPr>
          <w:rFonts w:ascii="Times New Roman" w:hAnsi="Times New Roman" w:cs="Times New Roman"/>
          <w:bCs/>
          <w:sz w:val="24"/>
          <w:szCs w:val="24"/>
        </w:rPr>
        <w:t>the following:</w:t>
      </w:r>
    </w:p>
    <w:p w14:paraId="01021F32" w14:textId="3AA393A8" w:rsidR="000E7DBB" w:rsidRPr="009560EB" w:rsidRDefault="000E7DBB" w:rsidP="009560EB">
      <w:pPr>
        <w:pStyle w:val="ListParagraph"/>
        <w:numPr>
          <w:ilvl w:val="0"/>
          <w:numId w:val="6"/>
        </w:numPr>
        <w:spacing w:after="0" w:line="240" w:lineRule="auto"/>
        <w:jc w:val="both"/>
        <w:rPr>
          <w:rFonts w:ascii="Times New Roman" w:hAnsi="Times New Roman" w:cs="Times New Roman"/>
          <w:bCs/>
          <w:sz w:val="24"/>
          <w:szCs w:val="24"/>
        </w:rPr>
      </w:pPr>
      <w:r w:rsidRPr="009560EB">
        <w:rPr>
          <w:rFonts w:ascii="Times New Roman" w:hAnsi="Times New Roman" w:cs="Times New Roman"/>
          <w:bCs/>
          <w:sz w:val="24"/>
          <w:szCs w:val="24"/>
        </w:rPr>
        <w:t xml:space="preserve">$500 – UTOPIA WA – Miss Island Goddess Beauty Pageant 2023 – March 11, 2023, 6 PM @ King County. Full details of the request can be found in Appendix II. </w:t>
      </w:r>
    </w:p>
    <w:p w14:paraId="306457C5" w14:textId="20C39651" w:rsidR="00F26D50" w:rsidRPr="009560EB" w:rsidRDefault="00F26D50" w:rsidP="009560EB">
      <w:pPr>
        <w:pStyle w:val="ListParagraph"/>
        <w:numPr>
          <w:ilvl w:val="0"/>
          <w:numId w:val="6"/>
        </w:numPr>
        <w:spacing w:after="0" w:line="240" w:lineRule="auto"/>
        <w:jc w:val="both"/>
        <w:rPr>
          <w:rFonts w:ascii="Times New Roman" w:hAnsi="Times New Roman" w:cs="Times New Roman"/>
          <w:bCs/>
          <w:sz w:val="24"/>
          <w:szCs w:val="24"/>
        </w:rPr>
      </w:pPr>
      <w:r w:rsidRPr="009560EB">
        <w:rPr>
          <w:rFonts w:ascii="Times New Roman" w:hAnsi="Times New Roman" w:cs="Times New Roman"/>
          <w:bCs/>
          <w:sz w:val="24"/>
          <w:szCs w:val="24"/>
        </w:rPr>
        <w:t>$500 – Vietnamese Community of Clark County Lunar New Year Celebration – January 28, 2023 @ Eleanor Roosevelt Elementary School. Full details of request can be found in Appendix III.</w:t>
      </w:r>
    </w:p>
    <w:p w14:paraId="6842D255" w14:textId="2042A2F0" w:rsidR="00F26D50" w:rsidRPr="009560EB" w:rsidRDefault="00F26D50" w:rsidP="009560EB">
      <w:pPr>
        <w:pStyle w:val="ListParagraph"/>
        <w:numPr>
          <w:ilvl w:val="0"/>
          <w:numId w:val="6"/>
        </w:numPr>
        <w:spacing w:after="0" w:line="240" w:lineRule="auto"/>
        <w:jc w:val="both"/>
        <w:rPr>
          <w:rFonts w:ascii="Times New Roman" w:hAnsi="Times New Roman" w:cs="Times New Roman"/>
          <w:bCs/>
          <w:sz w:val="24"/>
          <w:szCs w:val="24"/>
        </w:rPr>
      </w:pPr>
      <w:r w:rsidRPr="009560EB">
        <w:rPr>
          <w:rFonts w:ascii="Times New Roman" w:hAnsi="Times New Roman" w:cs="Times New Roman"/>
          <w:bCs/>
          <w:sz w:val="24"/>
          <w:szCs w:val="24"/>
        </w:rPr>
        <w:t>$500 – Spokane United We Stand Lunar New Year Celebration – January 28, 2023 @ Spokane Convention Center. Full details of request can be found in Appendix IV.</w:t>
      </w:r>
    </w:p>
    <w:p w14:paraId="5D9E7B08" w14:textId="23E2BA8C" w:rsidR="00212E0D" w:rsidRDefault="00212E0D" w:rsidP="00150923">
      <w:pPr>
        <w:spacing w:after="0" w:line="240" w:lineRule="auto"/>
        <w:ind w:firstLine="360"/>
        <w:jc w:val="both"/>
        <w:rPr>
          <w:rFonts w:ascii="Times New Roman" w:hAnsi="Times New Roman" w:cs="Times New Roman"/>
          <w:bCs/>
          <w:sz w:val="24"/>
          <w:szCs w:val="24"/>
        </w:rPr>
      </w:pPr>
    </w:p>
    <w:p w14:paraId="4C1B6221" w14:textId="6E4D71DD" w:rsidR="00212E0D" w:rsidRDefault="00212E0D" w:rsidP="009560EB">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The following sponsorship request was rejected, because it did not meet CAPAA’s minimum qualifications:  </w:t>
      </w:r>
    </w:p>
    <w:p w14:paraId="126187FF" w14:textId="6D845ECC" w:rsidR="00150923" w:rsidRPr="002D13D7" w:rsidRDefault="00150923" w:rsidP="009560EB">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560EB">
        <w:rPr>
          <w:rFonts w:ascii="Times New Roman" w:hAnsi="Times New Roman" w:cs="Times New Roman"/>
          <w:color w:val="000000" w:themeColor="text1"/>
          <w:sz w:val="24"/>
          <w:szCs w:val="24"/>
        </w:rPr>
        <w:t>$500 – K-Pop Night</w:t>
      </w:r>
      <w:r w:rsidR="00212E0D" w:rsidRPr="009560EB">
        <w:rPr>
          <w:rFonts w:ascii="Times New Roman" w:hAnsi="Times New Roman" w:cs="Times New Roman"/>
          <w:color w:val="000000" w:themeColor="text1"/>
          <w:sz w:val="24"/>
          <w:szCs w:val="24"/>
        </w:rPr>
        <w:t xml:space="preserve"> – Supreme Entertainment – January 27</w:t>
      </w:r>
      <w:r w:rsidR="00212E0D" w:rsidRPr="009560EB">
        <w:rPr>
          <w:rFonts w:ascii="Times New Roman" w:hAnsi="Times New Roman" w:cs="Times New Roman"/>
          <w:color w:val="000000" w:themeColor="text1"/>
          <w:sz w:val="24"/>
          <w:szCs w:val="24"/>
          <w:vertAlign w:val="superscript"/>
        </w:rPr>
        <w:t>th</w:t>
      </w:r>
      <w:r w:rsidR="00212E0D" w:rsidRPr="009560EB">
        <w:rPr>
          <w:rFonts w:ascii="Times New Roman" w:hAnsi="Times New Roman" w:cs="Times New Roman"/>
          <w:color w:val="000000" w:themeColor="text1"/>
          <w:sz w:val="24"/>
          <w:szCs w:val="24"/>
        </w:rPr>
        <w:t xml:space="preserve"> @ “</w:t>
      </w:r>
      <w:proofErr w:type="spellStart"/>
      <w:r w:rsidR="00212E0D" w:rsidRPr="009560EB">
        <w:rPr>
          <w:rFonts w:ascii="Times New Roman" w:hAnsi="Times New Roman" w:cs="Times New Roman"/>
          <w:color w:val="000000" w:themeColor="text1"/>
          <w:sz w:val="24"/>
          <w:szCs w:val="24"/>
        </w:rPr>
        <w:t>el</w:t>
      </w:r>
      <w:proofErr w:type="spellEnd"/>
      <w:r w:rsidR="00212E0D" w:rsidRPr="009560EB">
        <w:rPr>
          <w:rFonts w:ascii="Times New Roman" w:hAnsi="Times New Roman" w:cs="Times New Roman"/>
          <w:color w:val="000000" w:themeColor="text1"/>
          <w:sz w:val="24"/>
          <w:szCs w:val="24"/>
        </w:rPr>
        <w:t xml:space="preserve"> </w:t>
      </w:r>
      <w:proofErr w:type="spellStart"/>
      <w:r w:rsidR="00212E0D" w:rsidRPr="009560EB">
        <w:rPr>
          <w:rFonts w:ascii="Times New Roman" w:hAnsi="Times New Roman" w:cs="Times New Roman"/>
          <w:color w:val="000000" w:themeColor="text1"/>
          <w:sz w:val="24"/>
          <w:szCs w:val="24"/>
        </w:rPr>
        <w:t>corozon</w:t>
      </w:r>
      <w:proofErr w:type="spellEnd"/>
      <w:r w:rsidR="00212E0D" w:rsidRPr="009560EB">
        <w:rPr>
          <w:rFonts w:ascii="Times New Roman" w:hAnsi="Times New Roman" w:cs="Times New Roman"/>
          <w:color w:val="000000" w:themeColor="text1"/>
          <w:sz w:val="24"/>
          <w:szCs w:val="24"/>
        </w:rPr>
        <w:t xml:space="preserve">”. </w:t>
      </w:r>
      <w:r w:rsidRPr="009560EB">
        <w:rPr>
          <w:rFonts w:ascii="Times New Roman" w:hAnsi="Times New Roman" w:cs="Times New Roman"/>
          <w:bCs/>
          <w:sz w:val="24"/>
          <w:szCs w:val="24"/>
        </w:rPr>
        <w:t>Full details of request can be found in Appendix VI</w:t>
      </w:r>
      <w:r w:rsidR="00212E0D" w:rsidRPr="009560EB">
        <w:rPr>
          <w:rFonts w:ascii="Times New Roman" w:hAnsi="Times New Roman" w:cs="Times New Roman"/>
          <w:bCs/>
          <w:sz w:val="24"/>
          <w:szCs w:val="24"/>
        </w:rPr>
        <w:t>.</w:t>
      </w:r>
    </w:p>
    <w:p w14:paraId="0A35A49C" w14:textId="64372084" w:rsidR="002D13D7" w:rsidRPr="002D13D7" w:rsidRDefault="002D13D7" w:rsidP="002D13D7">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560EB">
        <w:rPr>
          <w:rFonts w:ascii="Times New Roman" w:hAnsi="Times New Roman" w:cs="Times New Roman"/>
          <w:color w:val="000000" w:themeColor="text1"/>
          <w:sz w:val="24"/>
          <w:szCs w:val="24"/>
        </w:rPr>
        <w:t xml:space="preserve">$500 – Race Against Hate – Stage Auto Center </w:t>
      </w:r>
      <w:r w:rsidRPr="009560EB">
        <w:rPr>
          <w:rFonts w:ascii="Times New Roman" w:hAnsi="Times New Roman" w:cs="Times New Roman"/>
          <w:bCs/>
          <w:sz w:val="24"/>
          <w:szCs w:val="24"/>
        </w:rPr>
        <w:t>Full details of request can be found in Appendix V.</w:t>
      </w:r>
    </w:p>
    <w:p w14:paraId="7935CE92" w14:textId="77777777" w:rsidR="00150923" w:rsidRDefault="00150923" w:rsidP="00150923">
      <w:pPr>
        <w:spacing w:after="0" w:line="240" w:lineRule="auto"/>
        <w:ind w:firstLine="360"/>
        <w:jc w:val="both"/>
        <w:rPr>
          <w:rFonts w:ascii="Times New Roman" w:hAnsi="Times New Roman" w:cs="Times New Roman"/>
          <w:color w:val="000000" w:themeColor="text1"/>
          <w:sz w:val="24"/>
          <w:szCs w:val="24"/>
        </w:rPr>
      </w:pPr>
    </w:p>
    <w:p w14:paraId="6077A7BC" w14:textId="28B97A14" w:rsidR="00826B87" w:rsidRDefault="00826B87" w:rsidP="0015092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sponsorship request form has been amended to include the question, “How does this event advance CAPAA’s mission, ‘to improve the lives on ANHPI’s in Washington State?”</w:t>
      </w:r>
    </w:p>
    <w:p w14:paraId="6E8D2183" w14:textId="374B8D09" w:rsidR="00EA450C" w:rsidRDefault="00EA450C" w:rsidP="00150923">
      <w:pPr>
        <w:spacing w:after="0" w:line="240" w:lineRule="auto"/>
        <w:ind w:left="360"/>
        <w:jc w:val="both"/>
        <w:rPr>
          <w:rFonts w:ascii="Times New Roman" w:hAnsi="Times New Roman" w:cs="Times New Roman"/>
          <w:color w:val="000000" w:themeColor="text1"/>
          <w:sz w:val="24"/>
          <w:szCs w:val="24"/>
        </w:rPr>
      </w:pPr>
    </w:p>
    <w:p w14:paraId="686E6237" w14:textId="6E9B23C8" w:rsidR="00EA450C" w:rsidRDefault="00EA450C" w:rsidP="0015092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fiscal year has already blown past our budgeted $6,000 in grants/sponsorships to </w:t>
      </w:r>
      <w:proofErr w:type="gramStart"/>
      <w:r>
        <w:rPr>
          <w:rFonts w:ascii="Times New Roman" w:hAnsi="Times New Roman" w:cs="Times New Roman"/>
          <w:color w:val="000000" w:themeColor="text1"/>
          <w:sz w:val="24"/>
          <w:szCs w:val="24"/>
        </w:rPr>
        <w:t>CBO’s</w:t>
      </w:r>
      <w:proofErr w:type="gramEnd"/>
      <w:r>
        <w:rPr>
          <w:rFonts w:ascii="Times New Roman" w:hAnsi="Times New Roman" w:cs="Times New Roman"/>
          <w:color w:val="000000" w:themeColor="text1"/>
          <w:sz w:val="24"/>
          <w:szCs w:val="24"/>
        </w:rPr>
        <w:t xml:space="preserve"> with current spend at $7,000, with 5 months left to go in the fiscal year.</w:t>
      </w:r>
    </w:p>
    <w:p w14:paraId="0CD82796" w14:textId="77777777" w:rsidR="00826B87" w:rsidRPr="00294F0E" w:rsidRDefault="00826B87" w:rsidP="009B296C">
      <w:pPr>
        <w:spacing w:after="0" w:line="240" w:lineRule="auto"/>
        <w:jc w:val="both"/>
        <w:rPr>
          <w:rFonts w:ascii="Times New Roman" w:hAnsi="Times New Roman" w:cs="Times New Roman"/>
          <w:color w:val="000000" w:themeColor="text1"/>
          <w:sz w:val="24"/>
          <w:szCs w:val="24"/>
        </w:rPr>
      </w:pPr>
    </w:p>
    <w:p w14:paraId="16B3402A" w14:textId="77777777" w:rsidR="009B296C" w:rsidRPr="00DA1345" w:rsidRDefault="009B296C" w:rsidP="009B296C">
      <w:pPr>
        <w:pStyle w:val="ListParagraph"/>
        <w:numPr>
          <w:ilvl w:val="0"/>
          <w:numId w:val="1"/>
        </w:numPr>
        <w:spacing w:after="0" w:line="240" w:lineRule="auto"/>
        <w:jc w:val="both"/>
        <w:rPr>
          <w:rFonts w:ascii="Times New Roman" w:hAnsi="Times New Roman" w:cs="Times New Roman"/>
          <w:sz w:val="28"/>
          <w:szCs w:val="28"/>
        </w:rPr>
      </w:pPr>
      <w:r w:rsidRPr="00B642CA">
        <w:rPr>
          <w:rFonts w:ascii="Times New Roman" w:hAnsi="Times New Roman" w:cs="Times New Roman"/>
          <w:b/>
          <w:sz w:val="28"/>
          <w:szCs w:val="28"/>
        </w:rPr>
        <w:t>STRATEGIC PLAN</w:t>
      </w:r>
    </w:p>
    <w:p w14:paraId="75B1591B" w14:textId="77777777" w:rsidR="009B296C" w:rsidRPr="00B642CA" w:rsidRDefault="009B296C" w:rsidP="009B296C">
      <w:pPr>
        <w:pStyle w:val="ListParagraph"/>
        <w:spacing w:after="0" w:line="240" w:lineRule="auto"/>
        <w:ind w:left="360"/>
        <w:jc w:val="both"/>
        <w:rPr>
          <w:rFonts w:ascii="Times New Roman" w:hAnsi="Times New Roman" w:cs="Times New Roman"/>
          <w:sz w:val="28"/>
          <w:szCs w:val="28"/>
        </w:rPr>
      </w:pPr>
    </w:p>
    <w:p w14:paraId="2FB45673" w14:textId="4559C708" w:rsidR="009B296C" w:rsidRPr="00294F0E" w:rsidRDefault="009B296C" w:rsidP="009B296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CAPAA entered into a $</w:t>
      </w:r>
      <w:r w:rsidR="00D51928">
        <w:rPr>
          <w:rFonts w:ascii="Times New Roman" w:hAnsi="Times New Roman" w:cs="Times New Roman"/>
          <w:sz w:val="24"/>
          <w:szCs w:val="24"/>
        </w:rPr>
        <w:t>6</w:t>
      </w:r>
      <w:r>
        <w:rPr>
          <w:rFonts w:ascii="Times New Roman" w:hAnsi="Times New Roman" w:cs="Times New Roman"/>
          <w:sz w:val="24"/>
          <w:szCs w:val="24"/>
        </w:rPr>
        <w:t xml:space="preserve">,000 contract with KD Hall Communications to formally produce its Strategic Plan. The </w:t>
      </w:r>
      <w:r w:rsidR="00FB56E8">
        <w:rPr>
          <w:rFonts w:ascii="Times New Roman" w:hAnsi="Times New Roman" w:cs="Times New Roman"/>
          <w:sz w:val="24"/>
          <w:szCs w:val="24"/>
        </w:rPr>
        <w:t xml:space="preserve">final Strategic Plan was publicly released </w:t>
      </w:r>
      <w:r w:rsidR="002A77A4">
        <w:rPr>
          <w:rFonts w:ascii="Times New Roman" w:hAnsi="Times New Roman" w:cs="Times New Roman"/>
          <w:sz w:val="24"/>
          <w:szCs w:val="24"/>
        </w:rPr>
        <w:t>on Tuesday, January 17</w:t>
      </w:r>
      <w:r w:rsidR="002A77A4" w:rsidRPr="002A77A4">
        <w:rPr>
          <w:rFonts w:ascii="Times New Roman" w:hAnsi="Times New Roman" w:cs="Times New Roman"/>
          <w:sz w:val="24"/>
          <w:szCs w:val="24"/>
          <w:vertAlign w:val="superscript"/>
        </w:rPr>
        <w:t>th</w:t>
      </w:r>
      <w:r w:rsidR="002A77A4">
        <w:rPr>
          <w:rFonts w:ascii="Times New Roman" w:hAnsi="Times New Roman" w:cs="Times New Roman"/>
          <w:sz w:val="24"/>
          <w:szCs w:val="24"/>
        </w:rPr>
        <w:t xml:space="preserve"> </w:t>
      </w:r>
      <w:r w:rsidR="00FB56E8">
        <w:rPr>
          <w:rFonts w:ascii="Times New Roman" w:hAnsi="Times New Roman" w:cs="Times New Roman"/>
          <w:sz w:val="24"/>
          <w:szCs w:val="24"/>
        </w:rPr>
        <w:t xml:space="preserve">to Governor Inslee, agency leads, deputy directors and members of the public at-large (including media) in January. </w:t>
      </w:r>
      <w:hyperlink r:id="rId10" w:history="1">
        <w:r w:rsidR="00FB56E8" w:rsidRPr="00FB56E8">
          <w:rPr>
            <w:rStyle w:val="Hyperlink"/>
            <w:rFonts w:ascii="Times New Roman" w:hAnsi="Times New Roman" w:cs="Times New Roman"/>
            <w:sz w:val="24"/>
            <w:szCs w:val="24"/>
          </w:rPr>
          <w:t>It can be accessed online here.</w:t>
        </w:r>
      </w:hyperlink>
      <w:r w:rsidR="00FB56E8">
        <w:rPr>
          <w:rFonts w:ascii="Times New Roman" w:hAnsi="Times New Roman" w:cs="Times New Roman"/>
          <w:sz w:val="24"/>
          <w:szCs w:val="24"/>
        </w:rPr>
        <w:t xml:space="preserve"> </w:t>
      </w:r>
    </w:p>
    <w:p w14:paraId="34653426" w14:textId="77777777" w:rsidR="009B296C" w:rsidRPr="00294F0E" w:rsidRDefault="009B296C" w:rsidP="009B296C">
      <w:pPr>
        <w:spacing w:after="0" w:line="240" w:lineRule="auto"/>
        <w:rPr>
          <w:rFonts w:ascii="Times New Roman" w:hAnsi="Times New Roman" w:cs="Times New Roman"/>
          <w:bCs/>
          <w:sz w:val="24"/>
          <w:szCs w:val="24"/>
        </w:rPr>
      </w:pPr>
    </w:p>
    <w:p w14:paraId="298E5C64" w14:textId="77777777" w:rsidR="009B296C" w:rsidRPr="009D012C" w:rsidRDefault="009B296C" w:rsidP="009B296C">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2022 Demography Report</w:t>
      </w:r>
    </w:p>
    <w:p w14:paraId="557B1FD9" w14:textId="77777777" w:rsidR="009B296C" w:rsidRPr="0047562B" w:rsidRDefault="009B296C" w:rsidP="009B296C">
      <w:pPr>
        <w:pStyle w:val="ListParagraph"/>
        <w:spacing w:after="0" w:line="240" w:lineRule="auto"/>
        <w:ind w:left="360"/>
        <w:jc w:val="both"/>
        <w:rPr>
          <w:rFonts w:ascii="Times New Roman" w:hAnsi="Times New Roman" w:cs="Times New Roman"/>
          <w:sz w:val="24"/>
          <w:szCs w:val="24"/>
        </w:rPr>
      </w:pPr>
    </w:p>
    <w:p w14:paraId="36F955C0" w14:textId="77777777" w:rsidR="00B06A47" w:rsidRDefault="00B06A47" w:rsidP="009B296C">
      <w:pPr>
        <w:pStyle w:val="ListParagraph"/>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CAPAA released its updated Community Demography Report on Friday, January 6 with an internal email blast to all statewide elected officials, large and small agency heads, deputy directors and Commissioners, as well as an external press release to media and newsletter blast to our full listserv. </w:t>
      </w:r>
    </w:p>
    <w:p w14:paraId="4BF439F9" w14:textId="77777777" w:rsidR="00B06A47" w:rsidRDefault="00B06A47" w:rsidP="009B296C">
      <w:pPr>
        <w:pStyle w:val="ListParagraph"/>
        <w:spacing w:after="0" w:line="240" w:lineRule="auto"/>
        <w:ind w:left="360"/>
        <w:jc w:val="both"/>
        <w:rPr>
          <w:rFonts w:ascii="Times New Roman" w:hAnsi="Times New Roman" w:cs="Times New Roman"/>
          <w:bCs/>
          <w:sz w:val="24"/>
          <w:szCs w:val="24"/>
        </w:rPr>
      </w:pPr>
    </w:p>
    <w:p w14:paraId="2E8855AD" w14:textId="2AA60B03" w:rsidR="00B06A47" w:rsidRPr="00633283" w:rsidRDefault="00B06A47" w:rsidP="0063328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bCs/>
          <w:sz w:val="24"/>
          <w:szCs w:val="24"/>
        </w:rPr>
        <w:t xml:space="preserve">The report was produced by </w:t>
      </w:r>
      <w:r w:rsidR="009B296C" w:rsidRPr="0047562B">
        <w:rPr>
          <w:rFonts w:ascii="Times New Roman" w:hAnsi="Times New Roman" w:cs="Times New Roman"/>
          <w:sz w:val="24"/>
          <w:szCs w:val="24"/>
        </w:rPr>
        <w:t xml:space="preserve">Kaya </w:t>
      </w:r>
      <w:r>
        <w:rPr>
          <w:rFonts w:ascii="Times New Roman" w:hAnsi="Times New Roman" w:cs="Times New Roman"/>
          <w:sz w:val="24"/>
          <w:szCs w:val="24"/>
        </w:rPr>
        <w:t xml:space="preserve">Strategic, who </w:t>
      </w:r>
      <w:r w:rsidR="009B296C" w:rsidRPr="0047562B">
        <w:rPr>
          <w:rFonts w:ascii="Times New Roman" w:hAnsi="Times New Roman" w:cs="Times New Roman"/>
          <w:sz w:val="24"/>
          <w:szCs w:val="24"/>
        </w:rPr>
        <w:t>conduct</w:t>
      </w:r>
      <w:r>
        <w:rPr>
          <w:rFonts w:ascii="Times New Roman" w:hAnsi="Times New Roman" w:cs="Times New Roman"/>
          <w:sz w:val="24"/>
          <w:szCs w:val="24"/>
        </w:rPr>
        <w:t>ed</w:t>
      </w:r>
      <w:r w:rsidR="009B296C" w:rsidRPr="0047562B">
        <w:rPr>
          <w:rFonts w:ascii="Times New Roman" w:hAnsi="Times New Roman" w:cs="Times New Roman"/>
          <w:sz w:val="24"/>
          <w:szCs w:val="24"/>
        </w:rPr>
        <w:t xml:space="preserve"> demographical analysis of AA &amp; NHPI communit</w:t>
      </w:r>
      <w:r>
        <w:rPr>
          <w:rFonts w:ascii="Times New Roman" w:hAnsi="Times New Roman" w:cs="Times New Roman"/>
          <w:sz w:val="24"/>
          <w:szCs w:val="24"/>
        </w:rPr>
        <w:t>y racial and ethnic groups</w:t>
      </w:r>
      <w:r w:rsidR="009B296C" w:rsidRPr="0047562B">
        <w:rPr>
          <w:rFonts w:ascii="Times New Roman" w:hAnsi="Times New Roman" w:cs="Times New Roman"/>
          <w:sz w:val="24"/>
          <w:szCs w:val="24"/>
        </w:rPr>
        <w:t xml:space="preserve"> </w:t>
      </w:r>
      <w:r>
        <w:rPr>
          <w:rFonts w:ascii="Times New Roman" w:hAnsi="Times New Roman" w:cs="Times New Roman"/>
          <w:sz w:val="24"/>
          <w:szCs w:val="24"/>
        </w:rPr>
        <w:t xml:space="preserve">using Census 2020 data, which was disaggregated to the fullest extent possible using ACS 2020 data. </w:t>
      </w:r>
      <w:r w:rsidRPr="00633283">
        <w:rPr>
          <w:rFonts w:ascii="Times New Roman" w:hAnsi="Times New Roman" w:cs="Times New Roman"/>
          <w:sz w:val="24"/>
          <w:szCs w:val="24"/>
        </w:rPr>
        <w:t>The report can be accessed online at capaa.wa.gov.</w:t>
      </w:r>
    </w:p>
    <w:p w14:paraId="781A2C4D" w14:textId="77777777" w:rsidR="009B296C" w:rsidRPr="009D012C" w:rsidRDefault="009B296C" w:rsidP="009B296C">
      <w:pPr>
        <w:pStyle w:val="ListParagraph"/>
        <w:spacing w:after="0" w:line="240" w:lineRule="auto"/>
        <w:ind w:left="360"/>
        <w:jc w:val="both"/>
        <w:rPr>
          <w:rFonts w:ascii="Times New Roman" w:hAnsi="Times New Roman" w:cs="Times New Roman"/>
          <w:sz w:val="28"/>
          <w:szCs w:val="28"/>
        </w:rPr>
      </w:pPr>
    </w:p>
    <w:p w14:paraId="0BCD1D83" w14:textId="2D1B9448" w:rsidR="00346179" w:rsidRPr="00346179" w:rsidRDefault="006819D2" w:rsidP="009B296C">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APIC Legislative Days</w:t>
      </w:r>
    </w:p>
    <w:p w14:paraId="18A47B0E" w14:textId="7EEE85EA" w:rsidR="00346179" w:rsidRDefault="006819D2" w:rsidP="00346179">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APIC Legislative Days</w:t>
      </w:r>
      <w:r w:rsidR="00B06A47">
        <w:rPr>
          <w:rFonts w:ascii="Times New Roman" w:hAnsi="Times New Roman" w:cs="Times New Roman"/>
          <w:sz w:val="24"/>
          <w:szCs w:val="24"/>
        </w:rPr>
        <w:t xml:space="preserve"> will take place</w:t>
      </w:r>
      <w:r>
        <w:rPr>
          <w:rFonts w:ascii="Times New Roman" w:hAnsi="Times New Roman" w:cs="Times New Roman"/>
          <w:sz w:val="24"/>
          <w:szCs w:val="24"/>
        </w:rPr>
        <w:t xml:space="preserve"> virtually</w:t>
      </w:r>
      <w:r w:rsidR="00B06A47">
        <w:rPr>
          <w:rFonts w:ascii="Times New Roman" w:hAnsi="Times New Roman" w:cs="Times New Roman"/>
          <w:sz w:val="24"/>
          <w:szCs w:val="24"/>
        </w:rPr>
        <w:t xml:space="preserve"> February 7 – </w:t>
      </w:r>
      <w:r>
        <w:rPr>
          <w:rFonts w:ascii="Times New Roman" w:hAnsi="Times New Roman" w:cs="Times New Roman"/>
          <w:sz w:val="24"/>
          <w:szCs w:val="24"/>
        </w:rPr>
        <w:t>8</w:t>
      </w:r>
      <w:r w:rsidR="00633283">
        <w:rPr>
          <w:rFonts w:ascii="Times New Roman" w:hAnsi="Times New Roman" w:cs="Times New Roman"/>
          <w:sz w:val="24"/>
          <w:szCs w:val="24"/>
        </w:rPr>
        <w:t xml:space="preserve"> with a public kick-off event taking place February 7</w:t>
      </w:r>
      <w:r w:rsidR="00633283" w:rsidRPr="00633283">
        <w:rPr>
          <w:rFonts w:ascii="Times New Roman" w:hAnsi="Times New Roman" w:cs="Times New Roman"/>
          <w:sz w:val="24"/>
          <w:szCs w:val="24"/>
          <w:vertAlign w:val="superscript"/>
        </w:rPr>
        <w:t>th</w:t>
      </w:r>
      <w:r w:rsidR="00633283">
        <w:rPr>
          <w:rFonts w:ascii="Times New Roman" w:hAnsi="Times New Roman" w:cs="Times New Roman"/>
          <w:sz w:val="24"/>
          <w:szCs w:val="24"/>
        </w:rPr>
        <w:t xml:space="preserve"> @ 9:00 am. </w:t>
      </w:r>
      <w:r>
        <w:rPr>
          <w:rFonts w:ascii="Times New Roman" w:hAnsi="Times New Roman" w:cs="Times New Roman"/>
          <w:sz w:val="24"/>
          <w:szCs w:val="24"/>
        </w:rPr>
        <w:t xml:space="preserve">A meeting with Governor Inslee and advocates will take place February 8, 9:00 – 9:30 am via Zoom. </w:t>
      </w:r>
      <w:r w:rsidR="00B06A47">
        <w:rPr>
          <w:rFonts w:ascii="Times New Roman" w:hAnsi="Times New Roman" w:cs="Times New Roman"/>
          <w:sz w:val="24"/>
          <w:szCs w:val="24"/>
        </w:rPr>
        <w:t xml:space="preserve"> </w:t>
      </w:r>
      <w:r w:rsidR="006C09D8">
        <w:rPr>
          <w:rFonts w:ascii="Times New Roman" w:hAnsi="Times New Roman" w:cs="Times New Roman"/>
          <w:sz w:val="24"/>
          <w:szCs w:val="24"/>
        </w:rPr>
        <w:t xml:space="preserve">A meeting with Speaker Jinkins will take place February 8, </w:t>
      </w:r>
      <w:proofErr w:type="gramStart"/>
      <w:r w:rsidR="006C09D8">
        <w:rPr>
          <w:rFonts w:ascii="Times New Roman" w:hAnsi="Times New Roman" w:cs="Times New Roman"/>
          <w:sz w:val="24"/>
          <w:szCs w:val="24"/>
        </w:rPr>
        <w:t>2023</w:t>
      </w:r>
      <w:proofErr w:type="gramEnd"/>
      <w:r w:rsidR="006C09D8">
        <w:rPr>
          <w:rFonts w:ascii="Times New Roman" w:hAnsi="Times New Roman" w:cs="Times New Roman"/>
          <w:sz w:val="24"/>
          <w:szCs w:val="24"/>
        </w:rPr>
        <w:t xml:space="preserve"> 3:45 – 4:00 pm via Zoom. </w:t>
      </w:r>
    </w:p>
    <w:p w14:paraId="4A379269" w14:textId="77777777" w:rsidR="00346179" w:rsidRPr="00346179" w:rsidRDefault="00346179" w:rsidP="00346179">
      <w:pPr>
        <w:pStyle w:val="ListParagraph"/>
        <w:spacing w:after="0" w:line="240" w:lineRule="auto"/>
        <w:ind w:left="360"/>
        <w:jc w:val="both"/>
        <w:rPr>
          <w:rFonts w:ascii="Times New Roman" w:hAnsi="Times New Roman" w:cs="Times New Roman"/>
          <w:sz w:val="28"/>
          <w:szCs w:val="28"/>
        </w:rPr>
      </w:pPr>
    </w:p>
    <w:p w14:paraId="1F226D60" w14:textId="56F1E329" w:rsidR="009B296C" w:rsidRPr="00B642CA" w:rsidRDefault="009B296C" w:rsidP="009B296C">
      <w:pPr>
        <w:pStyle w:val="ListParagraph"/>
        <w:numPr>
          <w:ilvl w:val="0"/>
          <w:numId w:val="1"/>
        </w:numPr>
        <w:spacing w:after="0" w:line="240" w:lineRule="auto"/>
        <w:jc w:val="both"/>
        <w:rPr>
          <w:rFonts w:ascii="Times New Roman" w:hAnsi="Times New Roman" w:cs="Times New Roman"/>
          <w:sz w:val="28"/>
          <w:szCs w:val="28"/>
        </w:rPr>
      </w:pPr>
      <w:r w:rsidRPr="00B642CA">
        <w:rPr>
          <w:rFonts w:ascii="Times New Roman" w:hAnsi="Times New Roman" w:cs="Times New Roman"/>
          <w:b/>
          <w:sz w:val="28"/>
          <w:szCs w:val="28"/>
        </w:rPr>
        <w:t>COMMUNICATIONS</w:t>
      </w:r>
      <w:r w:rsidRPr="00B642CA">
        <w:rPr>
          <w:rFonts w:ascii="Times New Roman" w:hAnsi="Times New Roman" w:cs="Times New Roman"/>
          <w:b/>
          <w:sz w:val="28"/>
          <w:szCs w:val="28"/>
        </w:rPr>
        <w:tab/>
      </w:r>
    </w:p>
    <w:p w14:paraId="06CAC8D5" w14:textId="77777777" w:rsidR="009B296C" w:rsidRPr="00294F0E" w:rsidRDefault="009B296C" w:rsidP="009B296C">
      <w:pPr>
        <w:pStyle w:val="ListParagraph"/>
        <w:spacing w:after="0" w:line="240" w:lineRule="auto"/>
        <w:ind w:left="360"/>
        <w:jc w:val="both"/>
        <w:rPr>
          <w:rFonts w:ascii="Times New Roman" w:hAnsi="Times New Roman" w:cs="Times New Roman"/>
          <w:b/>
          <w:sz w:val="24"/>
          <w:szCs w:val="24"/>
        </w:rPr>
      </w:pPr>
    </w:p>
    <w:p w14:paraId="7D0627E3" w14:textId="3BA728D8" w:rsidR="0065598F" w:rsidRPr="0065598F" w:rsidRDefault="0079231D" w:rsidP="0065598F">
      <w:pPr>
        <w:pStyle w:val="ListParagraph"/>
        <w:spacing w:after="0" w:line="240" w:lineRule="auto"/>
        <w:ind w:left="2160" w:hanging="1800"/>
        <w:jc w:val="both"/>
        <w:rPr>
          <w:rFonts w:ascii="Times New Roman" w:hAnsi="Times New Roman" w:cs="Times New Roman"/>
          <w:bCs/>
          <w:sz w:val="24"/>
          <w:szCs w:val="24"/>
        </w:rPr>
      </w:pPr>
      <w:r>
        <w:rPr>
          <w:rFonts w:ascii="Times New Roman" w:hAnsi="Times New Roman" w:cs="Times New Roman"/>
          <w:b/>
          <w:sz w:val="24"/>
          <w:szCs w:val="24"/>
        </w:rPr>
        <w:t>Webpage:</w:t>
      </w:r>
      <w:r>
        <w:rPr>
          <w:rFonts w:ascii="Times New Roman" w:hAnsi="Times New Roman" w:cs="Times New Roman"/>
          <w:b/>
          <w:sz w:val="24"/>
          <w:szCs w:val="24"/>
        </w:rPr>
        <w:tab/>
      </w:r>
      <w:r>
        <w:rPr>
          <w:rFonts w:ascii="Times New Roman" w:hAnsi="Times New Roman" w:cs="Times New Roman"/>
          <w:bCs/>
          <w:sz w:val="24"/>
          <w:szCs w:val="24"/>
        </w:rPr>
        <w:t xml:space="preserve">CAPAA’s hosting site </w:t>
      </w:r>
      <w:proofErr w:type="spellStart"/>
      <w:r>
        <w:rPr>
          <w:rFonts w:ascii="Times New Roman" w:hAnsi="Times New Roman" w:cs="Times New Roman"/>
          <w:bCs/>
          <w:sz w:val="24"/>
          <w:szCs w:val="24"/>
        </w:rPr>
        <w:t>Hostgator</w:t>
      </w:r>
      <w:proofErr w:type="spellEnd"/>
      <w:r>
        <w:rPr>
          <w:rFonts w:ascii="Times New Roman" w:hAnsi="Times New Roman" w:cs="Times New Roman"/>
          <w:bCs/>
          <w:sz w:val="24"/>
          <w:szCs w:val="24"/>
        </w:rPr>
        <w:t xml:space="preserve"> experienced failure that caused CAPAA’s website to go down for one full business day. The source of the problem has not been identified, but it follows a meeting we had with WA Tech where the agency was advised of its lack of security and vulnerability. WA Tech was able to recover the full webpage. The following week, CAPAA entered into an interagency agreement with WA Tech to support CAPAA’s webpage. This includes a use of a new hosting site “Pantheon” called Pantheon. For now, we are keeping WordPress, but will eventually need to rebuild the website under a new server called “Drupal”, a project that will occur sometime Fall 2023 and cost about $15,000. (WA Tech and CAPAA will work together on submitting a DP to cover the cost of the rebuild). The cost for WA Tech service under </w:t>
      </w:r>
      <w:proofErr w:type="spellStart"/>
      <w:r w:rsidR="0065598F">
        <w:rPr>
          <w:rFonts w:ascii="Times New Roman" w:hAnsi="Times New Roman" w:cs="Times New Roman"/>
          <w:bCs/>
          <w:sz w:val="24"/>
          <w:szCs w:val="24"/>
        </w:rPr>
        <w:t>W</w:t>
      </w:r>
      <w:r>
        <w:rPr>
          <w:rFonts w:ascii="Times New Roman" w:hAnsi="Times New Roman" w:cs="Times New Roman"/>
          <w:bCs/>
          <w:sz w:val="24"/>
          <w:szCs w:val="24"/>
        </w:rPr>
        <w:t>ordpress</w:t>
      </w:r>
      <w:proofErr w:type="spellEnd"/>
      <w:r>
        <w:rPr>
          <w:rFonts w:ascii="Times New Roman" w:hAnsi="Times New Roman" w:cs="Times New Roman"/>
          <w:bCs/>
          <w:sz w:val="24"/>
          <w:szCs w:val="24"/>
        </w:rPr>
        <w:t xml:space="preserve"> is $200/</w:t>
      </w:r>
      <w:proofErr w:type="spellStart"/>
      <w:r>
        <w:rPr>
          <w:rFonts w:ascii="Times New Roman" w:hAnsi="Times New Roman" w:cs="Times New Roman"/>
          <w:bCs/>
          <w:sz w:val="24"/>
          <w:szCs w:val="24"/>
        </w:rPr>
        <w:t>mo</w:t>
      </w:r>
      <w:proofErr w:type="spellEnd"/>
      <w:r>
        <w:rPr>
          <w:rFonts w:ascii="Times New Roman" w:hAnsi="Times New Roman" w:cs="Times New Roman"/>
          <w:bCs/>
          <w:sz w:val="24"/>
          <w:szCs w:val="24"/>
        </w:rPr>
        <w:t>, and the cost once we migrate to Drupal will be $300/mo.</w:t>
      </w:r>
    </w:p>
    <w:p w14:paraId="2BA77451" w14:textId="77777777" w:rsidR="0079231D" w:rsidRDefault="0079231D" w:rsidP="009B296C">
      <w:pPr>
        <w:pStyle w:val="ListParagraph"/>
        <w:spacing w:after="0" w:line="240" w:lineRule="auto"/>
        <w:ind w:left="2160" w:hanging="1800"/>
        <w:jc w:val="both"/>
        <w:rPr>
          <w:rFonts w:ascii="Times New Roman" w:hAnsi="Times New Roman" w:cs="Times New Roman"/>
          <w:b/>
          <w:sz w:val="24"/>
          <w:szCs w:val="24"/>
        </w:rPr>
      </w:pPr>
    </w:p>
    <w:p w14:paraId="2C873566" w14:textId="1B62CB35" w:rsidR="009B296C" w:rsidRPr="00D42FC8" w:rsidRDefault="009B296C" w:rsidP="009B296C">
      <w:pPr>
        <w:pStyle w:val="ListParagraph"/>
        <w:spacing w:after="0" w:line="240" w:lineRule="auto"/>
        <w:ind w:left="2160" w:hanging="1800"/>
        <w:jc w:val="both"/>
        <w:rPr>
          <w:rFonts w:ascii="Times New Roman" w:hAnsi="Times New Roman" w:cs="Times New Roman"/>
          <w:sz w:val="24"/>
          <w:szCs w:val="24"/>
        </w:rPr>
      </w:pPr>
      <w:r w:rsidRPr="00294F0E">
        <w:rPr>
          <w:rFonts w:ascii="Times New Roman" w:hAnsi="Times New Roman" w:cs="Times New Roman"/>
          <w:b/>
          <w:sz w:val="24"/>
          <w:szCs w:val="24"/>
        </w:rPr>
        <w:t xml:space="preserve">Newsletter: </w:t>
      </w:r>
      <w:r w:rsidRPr="00294F0E">
        <w:rPr>
          <w:rFonts w:ascii="Times New Roman" w:hAnsi="Times New Roman" w:cs="Times New Roman"/>
          <w:b/>
          <w:sz w:val="24"/>
          <w:szCs w:val="24"/>
        </w:rPr>
        <w:tab/>
      </w:r>
      <w:r w:rsidRPr="00294F0E">
        <w:rPr>
          <w:rFonts w:ascii="Times New Roman" w:hAnsi="Times New Roman" w:cs="Times New Roman"/>
          <w:sz w:val="24"/>
          <w:szCs w:val="24"/>
        </w:rPr>
        <w:t xml:space="preserve">CAPAA’s newsletter is sent to an e-mail listserv </w:t>
      </w:r>
      <w:r w:rsidRPr="00D42FC8">
        <w:rPr>
          <w:rFonts w:ascii="Times New Roman" w:hAnsi="Times New Roman" w:cs="Times New Roman"/>
          <w:sz w:val="24"/>
          <w:szCs w:val="24"/>
        </w:rPr>
        <w:t xml:space="preserve">of </w:t>
      </w:r>
      <w:r w:rsidR="00647AFF">
        <w:rPr>
          <w:rFonts w:ascii="Times New Roman" w:hAnsi="Times New Roman" w:cs="Times New Roman"/>
          <w:sz w:val="24"/>
          <w:szCs w:val="24"/>
        </w:rPr>
        <w:t>2,85</w:t>
      </w:r>
      <w:r w:rsidR="007E299A">
        <w:rPr>
          <w:rFonts w:ascii="Times New Roman" w:hAnsi="Times New Roman" w:cs="Times New Roman"/>
          <w:sz w:val="24"/>
          <w:szCs w:val="24"/>
        </w:rPr>
        <w:t>9</w:t>
      </w:r>
      <w:r w:rsidR="00647AFF">
        <w:rPr>
          <w:rFonts w:ascii="Times New Roman" w:hAnsi="Times New Roman" w:cs="Times New Roman"/>
          <w:sz w:val="24"/>
          <w:szCs w:val="24"/>
        </w:rPr>
        <w:t xml:space="preserve"> </w:t>
      </w:r>
      <w:r w:rsidRPr="00D42FC8">
        <w:rPr>
          <w:rFonts w:ascii="Times New Roman" w:hAnsi="Times New Roman" w:cs="Times New Roman"/>
          <w:sz w:val="24"/>
          <w:szCs w:val="24"/>
        </w:rPr>
        <w:t>contacts (+</w:t>
      </w:r>
      <w:r w:rsidR="00647AFF">
        <w:rPr>
          <w:rFonts w:ascii="Times New Roman" w:hAnsi="Times New Roman" w:cs="Times New Roman"/>
          <w:sz w:val="24"/>
          <w:szCs w:val="24"/>
        </w:rPr>
        <w:t>4</w:t>
      </w:r>
      <w:r w:rsidR="007E299A">
        <w:rPr>
          <w:rFonts w:ascii="Times New Roman" w:hAnsi="Times New Roman" w:cs="Times New Roman"/>
          <w:sz w:val="24"/>
          <w:szCs w:val="24"/>
        </w:rPr>
        <w:t>3</w:t>
      </w:r>
      <w:r w:rsidRPr="00D42FC8">
        <w:rPr>
          <w:rFonts w:ascii="Times New Roman" w:hAnsi="Times New Roman" w:cs="Times New Roman"/>
          <w:sz w:val="24"/>
          <w:szCs w:val="24"/>
        </w:rPr>
        <w:t xml:space="preserve"> from </w:t>
      </w:r>
      <w:r w:rsidR="007E299A">
        <w:rPr>
          <w:rFonts w:ascii="Times New Roman" w:hAnsi="Times New Roman" w:cs="Times New Roman"/>
          <w:sz w:val="24"/>
          <w:szCs w:val="24"/>
        </w:rPr>
        <w:t>November</w:t>
      </w:r>
      <w:r w:rsidRPr="00D42FC8">
        <w:rPr>
          <w:rFonts w:ascii="Times New Roman" w:hAnsi="Times New Roman" w:cs="Times New Roman"/>
          <w:sz w:val="24"/>
          <w:szCs w:val="24"/>
        </w:rPr>
        <w:t xml:space="preserve"> Staff Report). The newsletter was sent a total of </w:t>
      </w:r>
      <w:r>
        <w:rPr>
          <w:rFonts w:ascii="Times New Roman" w:hAnsi="Times New Roman" w:cs="Times New Roman"/>
          <w:sz w:val="24"/>
          <w:szCs w:val="24"/>
        </w:rPr>
        <w:t>3</w:t>
      </w:r>
      <w:r w:rsidRPr="00D42FC8">
        <w:rPr>
          <w:rFonts w:ascii="Times New Roman" w:hAnsi="Times New Roman" w:cs="Times New Roman"/>
          <w:sz w:val="24"/>
          <w:szCs w:val="24"/>
        </w:rPr>
        <w:t xml:space="preserve"> times to the full listserv. </w:t>
      </w:r>
    </w:p>
    <w:p w14:paraId="5A184F5D" w14:textId="77777777" w:rsidR="009B296C" w:rsidRPr="00D42FC8" w:rsidRDefault="009B296C" w:rsidP="009B296C">
      <w:pPr>
        <w:pStyle w:val="ListParagraph"/>
        <w:spacing w:after="0" w:line="240" w:lineRule="auto"/>
        <w:ind w:left="2160" w:hanging="1800"/>
        <w:jc w:val="both"/>
        <w:rPr>
          <w:rFonts w:ascii="Times New Roman" w:hAnsi="Times New Roman" w:cs="Times New Roman"/>
          <w:sz w:val="24"/>
          <w:szCs w:val="24"/>
        </w:rPr>
      </w:pPr>
    </w:p>
    <w:p w14:paraId="71A97D4C" w14:textId="70AF505D" w:rsidR="009B296C" w:rsidRPr="00294F0E" w:rsidRDefault="009B296C" w:rsidP="009B296C">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sz w:val="24"/>
          <w:szCs w:val="24"/>
        </w:rPr>
      </w:pPr>
      <w:r w:rsidRPr="00D42FC8">
        <w:rPr>
          <w:rFonts w:ascii="Times New Roman" w:hAnsi="Times New Roman" w:cs="Times New Roman"/>
          <w:b/>
          <w:sz w:val="24"/>
          <w:szCs w:val="24"/>
        </w:rPr>
        <w:t>Facebook:</w:t>
      </w:r>
      <w:r w:rsidRPr="00D42FC8">
        <w:rPr>
          <w:rFonts w:ascii="Times New Roman" w:hAnsi="Times New Roman" w:cs="Times New Roman"/>
          <w:b/>
          <w:sz w:val="24"/>
          <w:szCs w:val="24"/>
        </w:rPr>
        <w:tab/>
      </w:r>
      <w:r w:rsidRPr="00D42FC8">
        <w:rPr>
          <w:rFonts w:ascii="Times New Roman" w:hAnsi="Times New Roman" w:cs="Times New Roman"/>
          <w:b/>
          <w:sz w:val="24"/>
          <w:szCs w:val="24"/>
        </w:rPr>
        <w:tab/>
      </w:r>
      <w:r w:rsidRPr="0030782B">
        <w:rPr>
          <w:rFonts w:ascii="Times New Roman" w:hAnsi="Times New Roman" w:cs="Times New Roman"/>
          <w:bCs/>
          <w:sz w:val="24"/>
          <w:szCs w:val="24"/>
        </w:rPr>
        <w:t>2,83</w:t>
      </w:r>
      <w:r w:rsidR="007E299A">
        <w:rPr>
          <w:rFonts w:ascii="Times New Roman" w:hAnsi="Times New Roman" w:cs="Times New Roman"/>
          <w:bCs/>
          <w:sz w:val="24"/>
          <w:szCs w:val="24"/>
        </w:rPr>
        <w:t>8</w:t>
      </w:r>
      <w:r w:rsidRPr="0030782B">
        <w:rPr>
          <w:rFonts w:ascii="Times New Roman" w:hAnsi="Times New Roman" w:cs="Times New Roman"/>
          <w:bCs/>
          <w:sz w:val="24"/>
          <w:szCs w:val="24"/>
        </w:rPr>
        <w:t xml:space="preserve"> Follows up from</w:t>
      </w:r>
      <w:r w:rsidRPr="0030782B">
        <w:rPr>
          <w:rFonts w:ascii="Times New Roman" w:hAnsi="Times New Roman" w:cs="Times New Roman"/>
          <w:b/>
          <w:sz w:val="24"/>
          <w:szCs w:val="24"/>
        </w:rPr>
        <w:t xml:space="preserve"> </w:t>
      </w:r>
      <w:r w:rsidR="00A62D66" w:rsidRPr="0030782B">
        <w:rPr>
          <w:rFonts w:ascii="Times New Roman" w:hAnsi="Times New Roman" w:cs="Times New Roman"/>
          <w:sz w:val="24"/>
          <w:szCs w:val="24"/>
        </w:rPr>
        <w:t xml:space="preserve">2,834 </w:t>
      </w:r>
      <w:r w:rsidRPr="0030782B">
        <w:rPr>
          <w:rFonts w:ascii="Times New Roman" w:hAnsi="Times New Roman" w:cs="Times New Roman"/>
          <w:sz w:val="24"/>
          <w:szCs w:val="24"/>
        </w:rPr>
        <w:t xml:space="preserve">in </w:t>
      </w:r>
      <w:r w:rsidR="0030782B" w:rsidRPr="0030782B">
        <w:rPr>
          <w:rFonts w:ascii="Times New Roman" w:hAnsi="Times New Roman" w:cs="Times New Roman"/>
          <w:sz w:val="24"/>
          <w:szCs w:val="24"/>
        </w:rPr>
        <w:t>November</w:t>
      </w:r>
      <w:r w:rsidRPr="0030782B">
        <w:rPr>
          <w:rFonts w:ascii="Times New Roman" w:hAnsi="Times New Roman" w:cs="Times New Roman"/>
          <w:sz w:val="24"/>
          <w:szCs w:val="24"/>
        </w:rPr>
        <w:t xml:space="preserve"> (</w:t>
      </w:r>
      <w:r w:rsidR="007E299A">
        <w:rPr>
          <w:rFonts w:ascii="Times New Roman" w:hAnsi="Times New Roman" w:cs="Times New Roman"/>
          <w:sz w:val="24"/>
          <w:szCs w:val="24"/>
        </w:rPr>
        <w:t>+4</w:t>
      </w:r>
      <w:r w:rsidRPr="0030782B">
        <w:rPr>
          <w:rFonts w:ascii="Times New Roman" w:hAnsi="Times New Roman" w:cs="Times New Roman"/>
          <w:sz w:val="24"/>
          <w:szCs w:val="24"/>
        </w:rPr>
        <w:t>).</w:t>
      </w:r>
      <w:r w:rsidRPr="00D42FC8">
        <w:rPr>
          <w:rFonts w:ascii="Times New Roman" w:hAnsi="Times New Roman" w:cs="Times New Roman"/>
          <w:sz w:val="24"/>
          <w:szCs w:val="24"/>
        </w:rPr>
        <w:t xml:space="preserve"> Highest performing </w:t>
      </w:r>
      <w:r>
        <w:rPr>
          <w:rFonts w:ascii="Times New Roman" w:hAnsi="Times New Roman" w:cs="Times New Roman"/>
          <w:sz w:val="24"/>
          <w:szCs w:val="24"/>
        </w:rPr>
        <w:t xml:space="preserve">post </w:t>
      </w:r>
      <w:r w:rsidRPr="00D42FC8">
        <w:rPr>
          <w:rFonts w:ascii="Times New Roman" w:hAnsi="Times New Roman" w:cs="Times New Roman"/>
          <w:sz w:val="24"/>
          <w:szCs w:val="24"/>
        </w:rPr>
        <w:t xml:space="preserve">was a </w:t>
      </w:r>
      <w:r w:rsidR="0030782B">
        <w:rPr>
          <w:rFonts w:ascii="Times New Roman" w:hAnsi="Times New Roman" w:cs="Times New Roman"/>
          <w:sz w:val="24"/>
          <w:szCs w:val="24"/>
        </w:rPr>
        <w:t xml:space="preserve">APCC New Year Celebration Flyer </w:t>
      </w:r>
      <w:r w:rsidRPr="00D42FC8">
        <w:rPr>
          <w:rFonts w:ascii="Times New Roman" w:hAnsi="Times New Roman" w:cs="Times New Roman"/>
          <w:sz w:val="24"/>
          <w:szCs w:val="24"/>
        </w:rPr>
        <w:t xml:space="preserve">which </w:t>
      </w:r>
      <w:r w:rsidR="00A62D66">
        <w:rPr>
          <w:rFonts w:ascii="Times New Roman" w:hAnsi="Times New Roman" w:cs="Times New Roman"/>
          <w:sz w:val="24"/>
          <w:szCs w:val="24"/>
        </w:rPr>
        <w:t>had a reach of</w:t>
      </w:r>
      <w:r w:rsidRPr="00D42FC8">
        <w:rPr>
          <w:rFonts w:ascii="Times New Roman" w:hAnsi="Times New Roman" w:cs="Times New Roman"/>
          <w:sz w:val="24"/>
          <w:szCs w:val="24"/>
        </w:rPr>
        <w:t xml:space="preserve"> </w:t>
      </w:r>
      <w:r w:rsidR="00A62D66">
        <w:rPr>
          <w:rFonts w:ascii="Times New Roman" w:hAnsi="Times New Roman" w:cs="Times New Roman"/>
          <w:sz w:val="24"/>
          <w:szCs w:val="24"/>
        </w:rPr>
        <w:t>990</w:t>
      </w:r>
      <w:r w:rsidRPr="00D42FC8">
        <w:rPr>
          <w:rFonts w:ascii="Times New Roman" w:hAnsi="Times New Roman" w:cs="Times New Roman"/>
          <w:sz w:val="24"/>
          <w:szCs w:val="24"/>
        </w:rPr>
        <w:t xml:space="preserve">. Posts average </w:t>
      </w:r>
      <w:r w:rsidR="00A62D66">
        <w:rPr>
          <w:rFonts w:ascii="Times New Roman" w:hAnsi="Times New Roman" w:cs="Times New Roman"/>
          <w:sz w:val="24"/>
          <w:szCs w:val="24"/>
        </w:rPr>
        <w:t xml:space="preserve">reach is </w:t>
      </w:r>
      <w:r w:rsidR="0030782B">
        <w:rPr>
          <w:rFonts w:ascii="Times New Roman" w:hAnsi="Times New Roman" w:cs="Times New Roman"/>
          <w:sz w:val="24"/>
          <w:szCs w:val="24"/>
        </w:rPr>
        <w:t xml:space="preserve">336 </w:t>
      </w:r>
      <w:r w:rsidRPr="00D42FC8">
        <w:rPr>
          <w:rFonts w:ascii="Times New Roman" w:hAnsi="Times New Roman" w:cs="Times New Roman"/>
          <w:sz w:val="24"/>
          <w:szCs w:val="24"/>
        </w:rPr>
        <w:t>each.</w:t>
      </w:r>
      <w:r w:rsidRPr="00294F0E">
        <w:rPr>
          <w:rFonts w:ascii="Times New Roman" w:hAnsi="Times New Roman" w:cs="Times New Roman"/>
          <w:sz w:val="24"/>
          <w:szCs w:val="24"/>
        </w:rPr>
        <w:t xml:space="preserve"> </w:t>
      </w:r>
    </w:p>
    <w:p w14:paraId="0E38B6A3" w14:textId="77777777" w:rsidR="009B296C" w:rsidRPr="00294F0E" w:rsidRDefault="009B296C" w:rsidP="009B296C">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b/>
          <w:sz w:val="24"/>
          <w:szCs w:val="24"/>
        </w:rPr>
      </w:pPr>
    </w:p>
    <w:p w14:paraId="30C33F97" w14:textId="6DE21E1F" w:rsidR="009B296C" w:rsidRDefault="009B296C" w:rsidP="009B296C">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sz w:val="24"/>
          <w:szCs w:val="24"/>
        </w:rPr>
      </w:pPr>
      <w:r w:rsidRPr="00294F0E">
        <w:rPr>
          <w:rFonts w:ascii="Times New Roman" w:hAnsi="Times New Roman" w:cs="Times New Roman"/>
          <w:b/>
          <w:sz w:val="24"/>
          <w:szCs w:val="24"/>
        </w:rPr>
        <w:t>Outside Events:</w:t>
      </w:r>
      <w:r w:rsidRPr="00294F0E">
        <w:rPr>
          <w:rFonts w:ascii="Times New Roman" w:hAnsi="Times New Roman" w:cs="Times New Roman"/>
          <w:sz w:val="24"/>
          <w:szCs w:val="24"/>
        </w:rPr>
        <w:tab/>
      </w:r>
      <w:r w:rsidR="0030782B">
        <w:rPr>
          <w:rFonts w:ascii="Times New Roman" w:hAnsi="Times New Roman" w:cs="Times New Roman"/>
          <w:sz w:val="24"/>
          <w:szCs w:val="24"/>
        </w:rPr>
        <w:t xml:space="preserve">Governor’s Equity Summit, POC Legislative Summit, </w:t>
      </w:r>
      <w:r w:rsidR="00C920F1">
        <w:rPr>
          <w:rFonts w:ascii="Times New Roman" w:hAnsi="Times New Roman" w:cs="Times New Roman"/>
          <w:sz w:val="24"/>
          <w:szCs w:val="24"/>
        </w:rPr>
        <w:t>State of the State, APIC Trainings, MLK Opportunity Fair at Garfield HS</w:t>
      </w:r>
      <w:r w:rsidR="007E299A">
        <w:rPr>
          <w:rFonts w:ascii="Times New Roman" w:hAnsi="Times New Roman" w:cs="Times New Roman"/>
          <w:sz w:val="24"/>
          <w:szCs w:val="24"/>
        </w:rPr>
        <w:t>, Meeting with Senator Maria Cantwell regarding recent mass shootings</w:t>
      </w:r>
    </w:p>
    <w:p w14:paraId="605E6F95" w14:textId="21EB8577" w:rsidR="000A6708" w:rsidRDefault="000A6708" w:rsidP="009B296C">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sz w:val="24"/>
          <w:szCs w:val="24"/>
        </w:rPr>
      </w:pPr>
    </w:p>
    <w:p w14:paraId="636BF401" w14:textId="3FC986A2" w:rsidR="000A6708" w:rsidRPr="000A6708" w:rsidRDefault="000A6708" w:rsidP="009B296C">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sz w:val="24"/>
          <w:szCs w:val="24"/>
        </w:rPr>
      </w:pPr>
      <w:r w:rsidRPr="000A6708">
        <w:rPr>
          <w:rFonts w:ascii="Times New Roman" w:hAnsi="Times New Roman" w:cs="Times New Roman"/>
          <w:b/>
          <w:bCs/>
          <w:sz w:val="24"/>
          <w:szCs w:val="24"/>
        </w:rPr>
        <w:t>Governor’s Proclamations</w:t>
      </w:r>
      <w:r w:rsidRPr="000A6708">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sz w:val="24"/>
          <w:szCs w:val="24"/>
        </w:rPr>
        <w:t>Governor Inslee issued two proclamations</w:t>
      </w:r>
      <w:r w:rsidR="00FB061C">
        <w:rPr>
          <w:rFonts w:ascii="Times New Roman" w:hAnsi="Times New Roman" w:cs="Times New Roman"/>
          <w:sz w:val="24"/>
          <w:szCs w:val="24"/>
        </w:rPr>
        <w:t xml:space="preserve">: </w:t>
      </w:r>
      <w:r>
        <w:rPr>
          <w:rFonts w:ascii="Times New Roman" w:hAnsi="Times New Roman" w:cs="Times New Roman"/>
          <w:sz w:val="24"/>
          <w:szCs w:val="24"/>
        </w:rPr>
        <w:t>One celebrating Korean American Day and another for Lunar New Year.</w:t>
      </w:r>
    </w:p>
    <w:p w14:paraId="4D6B5C6C" w14:textId="77777777" w:rsidR="009B296C" w:rsidRPr="00294F0E" w:rsidRDefault="009B296C" w:rsidP="009B296C">
      <w:pPr>
        <w:spacing w:after="0" w:line="240" w:lineRule="auto"/>
        <w:jc w:val="both"/>
        <w:rPr>
          <w:rFonts w:ascii="Times New Roman" w:hAnsi="Times New Roman" w:cs="Times New Roman"/>
          <w:sz w:val="24"/>
          <w:szCs w:val="24"/>
        </w:rPr>
      </w:pPr>
    </w:p>
    <w:p w14:paraId="141DCCA2" w14:textId="14498ACF" w:rsidR="009B296C" w:rsidRPr="0065598F" w:rsidRDefault="009B296C" w:rsidP="0065598F">
      <w:pPr>
        <w:spacing w:after="0" w:line="240" w:lineRule="auto"/>
        <w:ind w:left="2160" w:hanging="1800"/>
        <w:jc w:val="both"/>
        <w:rPr>
          <w:rFonts w:ascii="Times New Roman" w:hAnsi="Times New Roman" w:cs="Times New Roman"/>
          <w:sz w:val="24"/>
          <w:szCs w:val="24"/>
        </w:rPr>
      </w:pPr>
      <w:r>
        <w:rPr>
          <w:rFonts w:ascii="Times New Roman" w:hAnsi="Times New Roman" w:cs="Times New Roman"/>
          <w:b/>
          <w:bCs/>
          <w:sz w:val="24"/>
          <w:szCs w:val="24"/>
        </w:rPr>
        <w:t>Instagram:</w:t>
      </w:r>
      <w:r>
        <w:rPr>
          <w:rFonts w:ascii="Times New Roman" w:hAnsi="Times New Roman" w:cs="Times New Roman"/>
          <w:b/>
          <w:bCs/>
          <w:sz w:val="24"/>
          <w:szCs w:val="24"/>
        </w:rPr>
        <w:tab/>
      </w:r>
      <w:r w:rsidR="000A6708">
        <w:rPr>
          <w:rFonts w:ascii="Times New Roman" w:hAnsi="Times New Roman" w:cs="Times New Roman"/>
          <w:sz w:val="24"/>
          <w:szCs w:val="24"/>
        </w:rPr>
        <w:t>110</w:t>
      </w:r>
      <w:r>
        <w:rPr>
          <w:rFonts w:ascii="Times New Roman" w:hAnsi="Times New Roman" w:cs="Times New Roman"/>
          <w:sz w:val="24"/>
          <w:szCs w:val="24"/>
        </w:rPr>
        <w:t xml:space="preserve"> Followers (</w:t>
      </w:r>
      <w:r w:rsidR="000A6708">
        <w:rPr>
          <w:rFonts w:ascii="Times New Roman" w:hAnsi="Times New Roman" w:cs="Times New Roman"/>
          <w:sz w:val="24"/>
          <w:szCs w:val="24"/>
        </w:rPr>
        <w:t>+44</w:t>
      </w:r>
      <w:r>
        <w:rPr>
          <w:rFonts w:ascii="Times New Roman" w:hAnsi="Times New Roman" w:cs="Times New Roman"/>
          <w:sz w:val="24"/>
          <w:szCs w:val="24"/>
        </w:rPr>
        <w:t xml:space="preserve">). Highest performing post was </w:t>
      </w:r>
      <w:r w:rsidR="000A6708">
        <w:rPr>
          <w:rFonts w:ascii="Times New Roman" w:hAnsi="Times New Roman" w:cs="Times New Roman"/>
          <w:sz w:val="24"/>
          <w:szCs w:val="24"/>
        </w:rPr>
        <w:t>Korean American Day Proclamation</w:t>
      </w:r>
      <w:r w:rsidR="002D63BB">
        <w:rPr>
          <w:rFonts w:ascii="Times New Roman" w:hAnsi="Times New Roman" w:cs="Times New Roman"/>
          <w:sz w:val="24"/>
          <w:szCs w:val="24"/>
        </w:rPr>
        <w:t xml:space="preserve"> with 77</w:t>
      </w:r>
      <w:r>
        <w:rPr>
          <w:rFonts w:ascii="Times New Roman" w:hAnsi="Times New Roman" w:cs="Times New Roman"/>
          <w:sz w:val="24"/>
          <w:szCs w:val="24"/>
        </w:rPr>
        <w:t xml:space="preserve"> </w:t>
      </w:r>
      <w:r w:rsidR="002D63BB">
        <w:rPr>
          <w:rFonts w:ascii="Times New Roman" w:hAnsi="Times New Roman" w:cs="Times New Roman"/>
          <w:sz w:val="24"/>
          <w:szCs w:val="24"/>
        </w:rPr>
        <w:t>a</w:t>
      </w:r>
      <w:r>
        <w:rPr>
          <w:rFonts w:ascii="Times New Roman" w:hAnsi="Times New Roman" w:cs="Times New Roman"/>
          <w:sz w:val="24"/>
          <w:szCs w:val="24"/>
        </w:rPr>
        <w:t xml:space="preserve">ccounts reached and </w:t>
      </w:r>
      <w:r w:rsidR="000A6708">
        <w:rPr>
          <w:rFonts w:ascii="Times New Roman" w:hAnsi="Times New Roman" w:cs="Times New Roman"/>
          <w:sz w:val="24"/>
          <w:szCs w:val="24"/>
        </w:rPr>
        <w:t>23</w:t>
      </w:r>
      <w:r>
        <w:rPr>
          <w:rFonts w:ascii="Times New Roman" w:hAnsi="Times New Roman" w:cs="Times New Roman"/>
          <w:sz w:val="24"/>
          <w:szCs w:val="24"/>
        </w:rPr>
        <w:t xml:space="preserve"> likes.</w:t>
      </w:r>
    </w:p>
    <w:p w14:paraId="56401DD2" w14:textId="77777777" w:rsidR="009B296C" w:rsidRPr="00294F0E" w:rsidRDefault="009B296C" w:rsidP="009B296C">
      <w:pPr>
        <w:spacing w:after="0" w:line="240" w:lineRule="auto"/>
        <w:jc w:val="both"/>
        <w:rPr>
          <w:rFonts w:ascii="Times New Roman" w:hAnsi="Times New Roman" w:cs="Times New Roman"/>
          <w:sz w:val="24"/>
          <w:szCs w:val="24"/>
        </w:rPr>
      </w:pPr>
    </w:p>
    <w:p w14:paraId="74C4D941" w14:textId="77777777" w:rsidR="009B296C" w:rsidRPr="00294F0E" w:rsidRDefault="009B296C" w:rsidP="009B296C">
      <w:pPr>
        <w:spacing w:after="0" w:line="240" w:lineRule="auto"/>
        <w:ind w:left="2160" w:hanging="1800"/>
        <w:jc w:val="both"/>
        <w:rPr>
          <w:rFonts w:ascii="Times New Roman" w:hAnsi="Times New Roman" w:cs="Times New Roman"/>
          <w:sz w:val="24"/>
          <w:szCs w:val="24"/>
        </w:rPr>
      </w:pPr>
      <w:r w:rsidRPr="00294F0E">
        <w:rPr>
          <w:rFonts w:ascii="Times New Roman" w:hAnsi="Times New Roman" w:cs="Times New Roman"/>
          <w:b/>
          <w:sz w:val="24"/>
          <w:szCs w:val="24"/>
        </w:rPr>
        <w:t>Webpage:</w:t>
      </w:r>
      <w:r w:rsidRPr="00294F0E">
        <w:rPr>
          <w:rFonts w:ascii="Times New Roman" w:hAnsi="Times New Roman" w:cs="Times New Roman"/>
          <w:b/>
          <w:sz w:val="24"/>
          <w:szCs w:val="24"/>
        </w:rPr>
        <w:tab/>
      </w:r>
      <w:r>
        <w:rPr>
          <w:rFonts w:ascii="Times New Roman" w:hAnsi="Times New Roman" w:cs="Times New Roman"/>
          <w:sz w:val="24"/>
          <w:szCs w:val="24"/>
        </w:rPr>
        <w:t>Webpage Updates, CAPAA bill tracker, Commissioner bio updates</w:t>
      </w:r>
    </w:p>
    <w:p w14:paraId="3ECF75E5" w14:textId="77777777" w:rsidR="009B296C" w:rsidRPr="00294F0E" w:rsidRDefault="009B296C" w:rsidP="009B296C">
      <w:pPr>
        <w:spacing w:after="0" w:line="240" w:lineRule="auto"/>
        <w:ind w:left="2160"/>
        <w:jc w:val="both"/>
        <w:rPr>
          <w:rFonts w:ascii="Times New Roman" w:hAnsi="Times New Roman" w:cs="Times New Roman"/>
          <w:sz w:val="24"/>
          <w:szCs w:val="24"/>
        </w:rPr>
      </w:pPr>
    </w:p>
    <w:p w14:paraId="4EAF2EF3" w14:textId="77777777" w:rsidR="00FB061C" w:rsidRDefault="00C920F1" w:rsidP="009B296C">
      <w:pPr>
        <w:spacing w:after="0" w:line="240" w:lineRule="auto"/>
        <w:ind w:left="2160" w:hanging="1800"/>
        <w:jc w:val="both"/>
        <w:rPr>
          <w:rFonts w:ascii="Times New Roman" w:hAnsi="Times New Roman" w:cs="Times New Roman"/>
          <w:sz w:val="24"/>
          <w:szCs w:val="24"/>
        </w:rPr>
      </w:pPr>
      <w:r>
        <w:rPr>
          <w:rFonts w:ascii="Times New Roman" w:hAnsi="Times New Roman" w:cs="Times New Roman"/>
          <w:b/>
          <w:bCs/>
          <w:sz w:val="24"/>
          <w:szCs w:val="24"/>
        </w:rPr>
        <w:t xml:space="preserve">Earned Media: </w:t>
      </w:r>
      <w:r>
        <w:rPr>
          <w:rFonts w:ascii="Times New Roman" w:hAnsi="Times New Roman" w:cs="Times New Roman"/>
          <w:sz w:val="24"/>
          <w:szCs w:val="24"/>
        </w:rPr>
        <w:tab/>
        <w:t xml:space="preserve">North American Post: Demography Report, </w:t>
      </w:r>
    </w:p>
    <w:p w14:paraId="3EF9560C" w14:textId="313EBB96" w:rsidR="009B296C" w:rsidRPr="00C920F1" w:rsidRDefault="00C920F1" w:rsidP="00FB061C">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South Seattle Emerald: interview with ED Hasegawa about Demography Report, </w:t>
      </w:r>
      <w:r w:rsidRPr="00C920F1">
        <w:rPr>
          <w:rFonts w:ascii="Times New Roman" w:hAnsi="Times New Roman" w:cs="Times New Roman"/>
          <w:sz w:val="24"/>
          <w:szCs w:val="24"/>
        </w:rPr>
        <w:t>International Examiner article by Joshua Lee</w:t>
      </w:r>
    </w:p>
    <w:p w14:paraId="69572F84" w14:textId="51E946C5" w:rsidR="006819D2" w:rsidRPr="00014155" w:rsidRDefault="009B296C" w:rsidP="00014155">
      <w:pPr>
        <w:spacing w:after="0" w:line="240" w:lineRule="auto"/>
        <w:ind w:left="2160"/>
        <w:jc w:val="both"/>
        <w:rPr>
          <w:rFonts w:ascii="Times New Roman" w:hAnsi="Times New Roman" w:cs="Times New Roman"/>
          <w:sz w:val="24"/>
          <w:szCs w:val="24"/>
        </w:rPr>
      </w:pPr>
      <w:r w:rsidRPr="009F2B26">
        <w:rPr>
          <w:rFonts w:ascii="Times New Roman" w:hAnsi="Times New Roman" w:cs="Times New Roman"/>
          <w:bCs/>
          <w:sz w:val="24"/>
          <w:szCs w:val="24"/>
        </w:rPr>
        <w:tab/>
      </w:r>
      <w:r w:rsidRPr="009F2B26">
        <w:rPr>
          <w:rFonts w:ascii="Times New Roman" w:hAnsi="Times New Roman" w:cs="Times New Roman"/>
          <w:bCs/>
          <w:sz w:val="24"/>
          <w:szCs w:val="24"/>
        </w:rPr>
        <w:tab/>
      </w:r>
    </w:p>
    <w:p w14:paraId="1AC48F2C" w14:textId="76654FA0" w:rsidR="009B296C" w:rsidRDefault="006819D2" w:rsidP="009B296C">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UPCOMING EVENTS</w:t>
      </w:r>
    </w:p>
    <w:p w14:paraId="45B05F67" w14:textId="77777777" w:rsidR="00C72E99" w:rsidRPr="00FD23F8" w:rsidRDefault="00C72E99" w:rsidP="006819D2">
      <w:pPr>
        <w:pStyle w:val="ListParagraph"/>
        <w:spacing w:after="0" w:line="240" w:lineRule="auto"/>
        <w:ind w:left="360"/>
        <w:jc w:val="both"/>
        <w:rPr>
          <w:rFonts w:ascii="Times New Roman" w:hAnsi="Times New Roman" w:cs="Times New Roman"/>
          <w:bCs/>
          <w:sz w:val="24"/>
          <w:szCs w:val="24"/>
        </w:rPr>
      </w:pPr>
    </w:p>
    <w:p w14:paraId="5DC0F738" w14:textId="406D8C69" w:rsidR="00C72E99" w:rsidRPr="00FD23F8" w:rsidRDefault="00C72E99" w:rsidP="006819D2">
      <w:pPr>
        <w:pStyle w:val="ListParagraph"/>
        <w:spacing w:after="0" w:line="240" w:lineRule="auto"/>
        <w:ind w:left="360"/>
        <w:jc w:val="both"/>
        <w:rPr>
          <w:rFonts w:ascii="Times New Roman" w:hAnsi="Times New Roman" w:cs="Times New Roman"/>
          <w:bCs/>
          <w:sz w:val="24"/>
          <w:szCs w:val="24"/>
        </w:rPr>
      </w:pPr>
      <w:r w:rsidRPr="00FD23F8">
        <w:rPr>
          <w:rFonts w:ascii="Times New Roman" w:hAnsi="Times New Roman" w:cs="Times New Roman"/>
          <w:bCs/>
          <w:sz w:val="24"/>
          <w:szCs w:val="24"/>
        </w:rPr>
        <w:t>APIC Legislative Kick-Off (virtual)</w:t>
      </w:r>
    </w:p>
    <w:p w14:paraId="35B20C80" w14:textId="703F1DF7" w:rsidR="006C09D8" w:rsidRPr="00FD23F8" w:rsidRDefault="00C72E99" w:rsidP="006819D2">
      <w:pPr>
        <w:pStyle w:val="ListParagraph"/>
        <w:spacing w:after="0" w:line="240" w:lineRule="auto"/>
        <w:ind w:left="360"/>
        <w:jc w:val="both"/>
        <w:rPr>
          <w:rFonts w:ascii="Times New Roman" w:hAnsi="Times New Roman" w:cs="Times New Roman"/>
          <w:bCs/>
          <w:sz w:val="24"/>
          <w:szCs w:val="24"/>
        </w:rPr>
      </w:pPr>
      <w:r w:rsidRPr="00FD23F8">
        <w:rPr>
          <w:rFonts w:ascii="Times New Roman" w:hAnsi="Times New Roman" w:cs="Times New Roman"/>
          <w:bCs/>
          <w:sz w:val="24"/>
          <w:szCs w:val="24"/>
        </w:rPr>
        <w:t xml:space="preserve">Tuesday, </w:t>
      </w:r>
      <w:r w:rsidR="006C09D8" w:rsidRPr="00FD23F8">
        <w:rPr>
          <w:rFonts w:ascii="Times New Roman" w:hAnsi="Times New Roman" w:cs="Times New Roman"/>
          <w:bCs/>
          <w:sz w:val="24"/>
          <w:szCs w:val="24"/>
        </w:rPr>
        <w:t>February 7</w:t>
      </w:r>
      <w:r w:rsidRPr="00FD23F8">
        <w:rPr>
          <w:rFonts w:ascii="Times New Roman" w:hAnsi="Times New Roman" w:cs="Times New Roman"/>
          <w:bCs/>
          <w:sz w:val="24"/>
          <w:szCs w:val="24"/>
        </w:rPr>
        <w:t xml:space="preserve">, </w:t>
      </w:r>
      <w:r w:rsidR="006C09D8" w:rsidRPr="00FD23F8">
        <w:rPr>
          <w:rFonts w:ascii="Times New Roman" w:hAnsi="Times New Roman" w:cs="Times New Roman"/>
          <w:bCs/>
          <w:sz w:val="24"/>
          <w:szCs w:val="24"/>
        </w:rPr>
        <w:t>9:00 – 10:00</w:t>
      </w:r>
    </w:p>
    <w:p w14:paraId="39421D1C" w14:textId="1F923EBB" w:rsidR="006819D2" w:rsidRPr="00FD23F8" w:rsidRDefault="006819D2" w:rsidP="00FD376E">
      <w:pPr>
        <w:spacing w:after="0" w:line="240" w:lineRule="auto"/>
        <w:jc w:val="both"/>
        <w:rPr>
          <w:rFonts w:ascii="Times New Roman" w:hAnsi="Times New Roman" w:cs="Times New Roman"/>
          <w:bCs/>
          <w:sz w:val="24"/>
          <w:szCs w:val="24"/>
        </w:rPr>
      </w:pPr>
    </w:p>
    <w:p w14:paraId="487D536A" w14:textId="0AF5EE4A" w:rsidR="00C72E99" w:rsidRPr="00FD23F8" w:rsidRDefault="00C72E99" w:rsidP="00C72E99">
      <w:pPr>
        <w:spacing w:after="0" w:line="240" w:lineRule="auto"/>
        <w:ind w:firstLine="360"/>
        <w:jc w:val="both"/>
        <w:rPr>
          <w:rFonts w:ascii="Times New Roman" w:hAnsi="Times New Roman" w:cs="Times New Roman"/>
          <w:bCs/>
          <w:sz w:val="24"/>
          <w:szCs w:val="24"/>
        </w:rPr>
      </w:pPr>
      <w:r w:rsidRPr="00FD23F8">
        <w:rPr>
          <w:rFonts w:ascii="Times New Roman" w:hAnsi="Times New Roman" w:cs="Times New Roman"/>
          <w:bCs/>
          <w:sz w:val="24"/>
          <w:szCs w:val="24"/>
        </w:rPr>
        <w:t>APIC Meeting with Governor Inslee (virtual)</w:t>
      </w:r>
    </w:p>
    <w:p w14:paraId="3D564E6B" w14:textId="66B0FFE7" w:rsidR="006819D2" w:rsidRPr="00FD23F8" w:rsidRDefault="00C72E99" w:rsidP="00C72E99">
      <w:pPr>
        <w:pStyle w:val="ListParagraph"/>
        <w:spacing w:after="0" w:line="240" w:lineRule="auto"/>
        <w:ind w:left="360"/>
        <w:jc w:val="both"/>
        <w:rPr>
          <w:rFonts w:ascii="Times New Roman" w:hAnsi="Times New Roman" w:cs="Times New Roman"/>
          <w:bCs/>
          <w:sz w:val="24"/>
          <w:szCs w:val="24"/>
        </w:rPr>
      </w:pPr>
      <w:r w:rsidRPr="00FD23F8">
        <w:rPr>
          <w:rFonts w:ascii="Times New Roman" w:hAnsi="Times New Roman" w:cs="Times New Roman"/>
          <w:bCs/>
          <w:sz w:val="24"/>
          <w:szCs w:val="24"/>
        </w:rPr>
        <w:t xml:space="preserve">Wednesday, </w:t>
      </w:r>
      <w:r w:rsidR="006819D2" w:rsidRPr="00FD23F8">
        <w:rPr>
          <w:rFonts w:ascii="Times New Roman" w:hAnsi="Times New Roman" w:cs="Times New Roman"/>
          <w:bCs/>
          <w:sz w:val="24"/>
          <w:szCs w:val="24"/>
        </w:rPr>
        <w:t xml:space="preserve">February </w:t>
      </w:r>
      <w:r w:rsidRPr="00FD23F8">
        <w:rPr>
          <w:rFonts w:ascii="Times New Roman" w:hAnsi="Times New Roman" w:cs="Times New Roman"/>
          <w:bCs/>
          <w:sz w:val="24"/>
          <w:szCs w:val="24"/>
        </w:rPr>
        <w:t xml:space="preserve">8, </w:t>
      </w:r>
      <w:r w:rsidR="006819D2" w:rsidRPr="00FD23F8">
        <w:rPr>
          <w:rFonts w:ascii="Times New Roman" w:hAnsi="Times New Roman" w:cs="Times New Roman"/>
          <w:bCs/>
          <w:sz w:val="24"/>
          <w:szCs w:val="24"/>
        </w:rPr>
        <w:t>9:00 – 9:30</w:t>
      </w:r>
    </w:p>
    <w:p w14:paraId="45315051" w14:textId="2FFEAFE2" w:rsidR="006819D2" w:rsidRPr="00FD23F8" w:rsidRDefault="006819D2" w:rsidP="006819D2">
      <w:pPr>
        <w:pStyle w:val="ListParagraph"/>
        <w:spacing w:after="0" w:line="240" w:lineRule="auto"/>
        <w:ind w:left="360"/>
        <w:jc w:val="both"/>
        <w:rPr>
          <w:rFonts w:ascii="Times New Roman" w:hAnsi="Times New Roman" w:cs="Times New Roman"/>
          <w:bCs/>
          <w:sz w:val="24"/>
          <w:szCs w:val="24"/>
        </w:rPr>
      </w:pPr>
    </w:p>
    <w:p w14:paraId="58AE5069" w14:textId="324FBEC9" w:rsidR="00A07960" w:rsidRPr="00FD23F8" w:rsidRDefault="00A07960" w:rsidP="006819D2">
      <w:pPr>
        <w:pStyle w:val="ListParagraph"/>
        <w:spacing w:after="0" w:line="240" w:lineRule="auto"/>
        <w:ind w:left="360"/>
        <w:jc w:val="both"/>
        <w:rPr>
          <w:rFonts w:ascii="Times New Roman" w:hAnsi="Times New Roman" w:cs="Times New Roman"/>
          <w:bCs/>
          <w:sz w:val="24"/>
          <w:szCs w:val="24"/>
        </w:rPr>
      </w:pPr>
      <w:r w:rsidRPr="00FD23F8">
        <w:rPr>
          <w:rFonts w:ascii="Times New Roman" w:hAnsi="Times New Roman" w:cs="Times New Roman"/>
          <w:bCs/>
          <w:sz w:val="24"/>
          <w:szCs w:val="24"/>
        </w:rPr>
        <w:t>APIC Meeting with Speaker Jinkins (virtual)</w:t>
      </w:r>
    </w:p>
    <w:p w14:paraId="3FFA649F" w14:textId="41BE4125" w:rsidR="006819D2" w:rsidRPr="00FD23F8" w:rsidRDefault="00C72E99" w:rsidP="00C72E99">
      <w:pPr>
        <w:pStyle w:val="ListParagraph"/>
        <w:spacing w:after="0" w:line="240" w:lineRule="auto"/>
        <w:ind w:left="360"/>
        <w:jc w:val="both"/>
        <w:rPr>
          <w:rFonts w:ascii="Times New Roman" w:hAnsi="Times New Roman" w:cs="Times New Roman"/>
          <w:b/>
          <w:sz w:val="24"/>
          <w:szCs w:val="24"/>
        </w:rPr>
      </w:pPr>
      <w:r w:rsidRPr="00FD23F8">
        <w:rPr>
          <w:rFonts w:ascii="Times New Roman" w:hAnsi="Times New Roman" w:cs="Times New Roman"/>
          <w:bCs/>
          <w:sz w:val="24"/>
          <w:szCs w:val="24"/>
        </w:rPr>
        <w:t xml:space="preserve">Wednesday, </w:t>
      </w:r>
      <w:r w:rsidR="006819D2" w:rsidRPr="00FD23F8">
        <w:rPr>
          <w:rFonts w:ascii="Times New Roman" w:hAnsi="Times New Roman" w:cs="Times New Roman"/>
          <w:bCs/>
          <w:sz w:val="24"/>
          <w:szCs w:val="24"/>
        </w:rPr>
        <w:t xml:space="preserve">February </w:t>
      </w:r>
      <w:r w:rsidR="006C09D8" w:rsidRPr="00FD23F8">
        <w:rPr>
          <w:rFonts w:ascii="Times New Roman" w:hAnsi="Times New Roman" w:cs="Times New Roman"/>
          <w:bCs/>
          <w:sz w:val="24"/>
          <w:szCs w:val="24"/>
        </w:rPr>
        <w:t>8</w:t>
      </w:r>
      <w:r w:rsidRPr="00FD23F8">
        <w:rPr>
          <w:rFonts w:ascii="Times New Roman" w:hAnsi="Times New Roman" w:cs="Times New Roman"/>
          <w:bCs/>
          <w:sz w:val="24"/>
          <w:szCs w:val="24"/>
        </w:rPr>
        <w:t xml:space="preserve">, </w:t>
      </w:r>
      <w:r w:rsidR="006C09D8" w:rsidRPr="00FD23F8">
        <w:rPr>
          <w:rFonts w:ascii="Times New Roman" w:hAnsi="Times New Roman" w:cs="Times New Roman"/>
          <w:bCs/>
          <w:sz w:val="24"/>
          <w:szCs w:val="24"/>
        </w:rPr>
        <w:t xml:space="preserve">3:45 – 4:00 </w:t>
      </w:r>
      <w:r w:rsidR="006C09D8" w:rsidRPr="00FD23F8">
        <w:rPr>
          <w:rFonts w:ascii="Times New Roman" w:hAnsi="Times New Roman" w:cs="Times New Roman"/>
          <w:bCs/>
          <w:sz w:val="24"/>
          <w:szCs w:val="24"/>
        </w:rPr>
        <w:tab/>
      </w:r>
    </w:p>
    <w:p w14:paraId="53DD454F" w14:textId="6AB8C3C9" w:rsidR="006C09D8" w:rsidRPr="00FD23F8" w:rsidRDefault="006C09D8" w:rsidP="008D721D">
      <w:pPr>
        <w:spacing w:after="0" w:line="240" w:lineRule="auto"/>
        <w:ind w:left="360"/>
        <w:rPr>
          <w:rFonts w:ascii="Times New Roman" w:hAnsi="Times New Roman" w:cs="Times New Roman"/>
          <w:bCs/>
          <w:sz w:val="24"/>
          <w:szCs w:val="24"/>
        </w:rPr>
      </w:pPr>
    </w:p>
    <w:p w14:paraId="6091E508" w14:textId="1341BCCF" w:rsidR="008D721D" w:rsidRPr="00FD23F8" w:rsidRDefault="00A07960" w:rsidP="00A07960">
      <w:pPr>
        <w:spacing w:after="0" w:line="240" w:lineRule="auto"/>
        <w:ind w:firstLine="360"/>
        <w:rPr>
          <w:rFonts w:ascii="Times New Roman" w:hAnsi="Times New Roman" w:cs="Times New Roman"/>
          <w:bCs/>
          <w:sz w:val="24"/>
          <w:szCs w:val="24"/>
        </w:rPr>
      </w:pPr>
      <w:r w:rsidRPr="00FD23F8">
        <w:rPr>
          <w:rFonts w:ascii="Times New Roman" w:hAnsi="Times New Roman" w:cs="Times New Roman"/>
          <w:bCs/>
          <w:sz w:val="24"/>
          <w:szCs w:val="24"/>
        </w:rPr>
        <w:t>APCC Lunar New Year Celebration</w:t>
      </w:r>
    </w:p>
    <w:p w14:paraId="13D0C47B" w14:textId="660392F8" w:rsidR="00A07960" w:rsidRPr="00FD23F8" w:rsidRDefault="00C72E99" w:rsidP="00A07960">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 xml:space="preserve">Saturday, </w:t>
      </w:r>
      <w:r w:rsidR="008D721D" w:rsidRPr="00FD23F8">
        <w:rPr>
          <w:rFonts w:ascii="Times New Roman" w:hAnsi="Times New Roman" w:cs="Times New Roman"/>
          <w:bCs/>
          <w:sz w:val="24"/>
          <w:szCs w:val="24"/>
        </w:rPr>
        <w:t>February 25</w:t>
      </w:r>
      <w:r w:rsidR="00A07960" w:rsidRPr="00FD23F8">
        <w:rPr>
          <w:rFonts w:ascii="Times New Roman" w:hAnsi="Times New Roman" w:cs="Times New Roman"/>
          <w:bCs/>
          <w:sz w:val="24"/>
          <w:szCs w:val="24"/>
        </w:rPr>
        <w:t xml:space="preserve">, </w:t>
      </w:r>
      <w:r w:rsidR="00253C37" w:rsidRPr="00FD23F8">
        <w:rPr>
          <w:rFonts w:ascii="Times New Roman" w:hAnsi="Times New Roman" w:cs="Times New Roman"/>
          <w:bCs/>
          <w:sz w:val="24"/>
          <w:szCs w:val="24"/>
        </w:rPr>
        <w:t>11:00 am</w:t>
      </w:r>
    </w:p>
    <w:p w14:paraId="6ED1ED98" w14:textId="146C24E9" w:rsidR="00253C37" w:rsidRPr="00FD23F8" w:rsidRDefault="00253C37" w:rsidP="00A07960">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Tacoma Dome Exhibition Hall</w:t>
      </w:r>
    </w:p>
    <w:p w14:paraId="18E7B632" w14:textId="0C454CDF" w:rsidR="00633283" w:rsidRPr="00FD23F8" w:rsidRDefault="00633283" w:rsidP="008D721D">
      <w:pPr>
        <w:spacing w:after="0" w:line="240" w:lineRule="auto"/>
        <w:ind w:left="360"/>
        <w:rPr>
          <w:rFonts w:ascii="Times New Roman" w:hAnsi="Times New Roman" w:cs="Times New Roman"/>
          <w:bCs/>
          <w:sz w:val="24"/>
          <w:szCs w:val="24"/>
        </w:rPr>
      </w:pPr>
    </w:p>
    <w:p w14:paraId="59A2BD09" w14:textId="3B4CC991"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March Public Board Meeting</w:t>
      </w:r>
    </w:p>
    <w:p w14:paraId="0BDDA176" w14:textId="065EEDAF"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Saturday, March 11, 10:00 – 2:00 PM</w:t>
      </w:r>
    </w:p>
    <w:p w14:paraId="02D0FA97" w14:textId="5D95C104"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 xml:space="preserve">Washington State Capital – Legislative Building – Columbia Room </w:t>
      </w:r>
    </w:p>
    <w:p w14:paraId="551AA978" w14:textId="68F1CD94"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416 Sid Snyder Ave SW Olympia, WA</w:t>
      </w:r>
    </w:p>
    <w:p w14:paraId="1F68A818" w14:textId="11B48724" w:rsidR="00633283" w:rsidRPr="00FD23F8" w:rsidRDefault="00633283" w:rsidP="008D721D">
      <w:pPr>
        <w:spacing w:after="0" w:line="240" w:lineRule="auto"/>
        <w:ind w:left="360"/>
        <w:rPr>
          <w:rFonts w:ascii="Times New Roman" w:hAnsi="Times New Roman" w:cs="Times New Roman"/>
          <w:bCs/>
          <w:sz w:val="24"/>
          <w:szCs w:val="24"/>
        </w:rPr>
      </w:pPr>
    </w:p>
    <w:p w14:paraId="07CC61EE" w14:textId="55B126C6"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June Public Board Meeting</w:t>
      </w:r>
    </w:p>
    <w:p w14:paraId="08296AB3" w14:textId="155B9D65"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Saturday, June 10, 10:00 – 2:00</w:t>
      </w:r>
    </w:p>
    <w:p w14:paraId="76B1EC47" w14:textId="6948C4B2"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 xml:space="preserve">Spokane Convention Center </w:t>
      </w:r>
    </w:p>
    <w:p w14:paraId="78CB2B13" w14:textId="3FF8A5C0" w:rsidR="00633283" w:rsidRPr="00FD23F8" w:rsidRDefault="00633283" w:rsidP="0063328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 xml:space="preserve">334 W Spokane Falls Blvd Spokane, WA </w:t>
      </w:r>
    </w:p>
    <w:p w14:paraId="584A2060" w14:textId="2EC8F285" w:rsidR="00633283" w:rsidRPr="00FD23F8" w:rsidRDefault="00633283" w:rsidP="008D721D">
      <w:pPr>
        <w:spacing w:after="0" w:line="240" w:lineRule="auto"/>
        <w:ind w:left="360"/>
        <w:rPr>
          <w:rFonts w:ascii="Times New Roman" w:hAnsi="Times New Roman" w:cs="Times New Roman"/>
          <w:bCs/>
          <w:sz w:val="24"/>
          <w:szCs w:val="24"/>
        </w:rPr>
      </w:pPr>
    </w:p>
    <w:p w14:paraId="6E0CA484" w14:textId="1B297651"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September Public Board Meeting</w:t>
      </w:r>
    </w:p>
    <w:p w14:paraId="20ACBE58" w14:textId="7461A58A"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Saturday, September 9, 10:00 – 2:00</w:t>
      </w:r>
    </w:p>
    <w:p w14:paraId="6118A5ED" w14:textId="01F6B2A8"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Everett Community College</w:t>
      </w:r>
    </w:p>
    <w:p w14:paraId="70307812" w14:textId="6057958C" w:rsidR="00633283" w:rsidRPr="00FD23F8" w:rsidRDefault="00633283" w:rsidP="008D721D">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 xml:space="preserve">2000 Tower Street Everett, WA </w:t>
      </w:r>
    </w:p>
    <w:p w14:paraId="372D6BA6" w14:textId="77777777" w:rsidR="00633283" w:rsidRPr="00FD23F8" w:rsidRDefault="00633283" w:rsidP="008D721D">
      <w:pPr>
        <w:spacing w:after="0" w:line="240" w:lineRule="auto"/>
        <w:ind w:left="360"/>
        <w:rPr>
          <w:rFonts w:ascii="Times New Roman" w:hAnsi="Times New Roman" w:cs="Times New Roman"/>
          <w:bCs/>
          <w:sz w:val="24"/>
          <w:szCs w:val="24"/>
        </w:rPr>
      </w:pPr>
    </w:p>
    <w:p w14:paraId="01B54150" w14:textId="765DD24C" w:rsidR="009B296C" w:rsidRPr="00FD23F8" w:rsidRDefault="00633283" w:rsidP="0063328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November Public Board Meeting</w:t>
      </w:r>
    </w:p>
    <w:p w14:paraId="230254FF" w14:textId="77777777" w:rsidR="00FD23F8" w:rsidRPr="00FD23F8" w:rsidRDefault="00633283" w:rsidP="00FD23F8">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Saturday, November 18, 10:00 – 2:00</w:t>
      </w:r>
    </w:p>
    <w:p w14:paraId="50C24624" w14:textId="71CC4154" w:rsidR="00633283" w:rsidRPr="00FD23F8" w:rsidRDefault="00FD23F8" w:rsidP="00FD23F8">
      <w:pPr>
        <w:spacing w:after="0" w:line="240" w:lineRule="auto"/>
        <w:ind w:left="360"/>
        <w:rPr>
          <w:rFonts w:ascii="Times New Roman" w:hAnsi="Times New Roman" w:cs="Times New Roman"/>
          <w:bCs/>
          <w:sz w:val="24"/>
          <w:szCs w:val="24"/>
        </w:rPr>
      </w:pPr>
      <w:r w:rsidRPr="00FD23F8">
        <w:rPr>
          <w:rFonts w:ascii="Times New Roman" w:hAnsi="Times New Roman" w:cs="Times New Roman"/>
          <w:sz w:val="24"/>
          <w:szCs w:val="24"/>
        </w:rPr>
        <w:t>Together Center, 16305 NE 87th St. Redmond, WA 98052</w:t>
      </w:r>
    </w:p>
    <w:p w14:paraId="219741A0" w14:textId="77777777" w:rsidR="009B296C" w:rsidRDefault="009B296C" w:rsidP="009B296C">
      <w:pPr>
        <w:spacing w:after="0" w:line="240" w:lineRule="auto"/>
        <w:ind w:firstLine="360"/>
        <w:rPr>
          <w:rFonts w:ascii="Times New Roman" w:hAnsi="Times New Roman" w:cs="Times New Roman"/>
          <w:b/>
          <w:sz w:val="24"/>
          <w:szCs w:val="24"/>
        </w:rPr>
      </w:pPr>
    </w:p>
    <w:p w14:paraId="42BD6D5F" w14:textId="77777777" w:rsidR="009B296C" w:rsidRDefault="009B296C" w:rsidP="009B296C">
      <w:pPr>
        <w:spacing w:after="0" w:line="240" w:lineRule="auto"/>
        <w:ind w:firstLine="360"/>
        <w:rPr>
          <w:rFonts w:ascii="Times New Roman" w:hAnsi="Times New Roman" w:cs="Times New Roman"/>
          <w:b/>
          <w:sz w:val="24"/>
          <w:szCs w:val="24"/>
        </w:rPr>
      </w:pPr>
    </w:p>
    <w:p w14:paraId="7819A29C" w14:textId="77777777" w:rsidR="009B296C" w:rsidRDefault="009B296C" w:rsidP="009B296C">
      <w:pPr>
        <w:spacing w:after="0" w:line="240" w:lineRule="auto"/>
        <w:ind w:firstLine="360"/>
        <w:rPr>
          <w:rFonts w:ascii="Times New Roman" w:hAnsi="Times New Roman" w:cs="Times New Roman"/>
          <w:b/>
          <w:sz w:val="24"/>
          <w:szCs w:val="24"/>
        </w:rPr>
      </w:pPr>
    </w:p>
    <w:p w14:paraId="0A80375B" w14:textId="77777777" w:rsidR="009B296C" w:rsidRDefault="009B296C" w:rsidP="009B296C">
      <w:pPr>
        <w:spacing w:after="0" w:line="240" w:lineRule="auto"/>
        <w:ind w:firstLine="360"/>
        <w:rPr>
          <w:rFonts w:ascii="Times New Roman" w:hAnsi="Times New Roman" w:cs="Times New Roman"/>
          <w:b/>
          <w:sz w:val="24"/>
          <w:szCs w:val="24"/>
        </w:rPr>
      </w:pPr>
    </w:p>
    <w:p w14:paraId="73D85B1F" w14:textId="77777777" w:rsidR="009B296C" w:rsidRDefault="009B296C" w:rsidP="009B296C">
      <w:pPr>
        <w:spacing w:after="0" w:line="240" w:lineRule="auto"/>
        <w:ind w:firstLine="360"/>
        <w:rPr>
          <w:rFonts w:ascii="Times New Roman" w:hAnsi="Times New Roman" w:cs="Times New Roman"/>
          <w:b/>
          <w:sz w:val="24"/>
          <w:szCs w:val="24"/>
        </w:rPr>
      </w:pPr>
    </w:p>
    <w:p w14:paraId="4E2CB5E3" w14:textId="77777777" w:rsidR="009B296C" w:rsidRDefault="009B296C" w:rsidP="009B296C">
      <w:pPr>
        <w:spacing w:after="0" w:line="240" w:lineRule="auto"/>
        <w:ind w:firstLine="360"/>
        <w:rPr>
          <w:rFonts w:ascii="Times New Roman" w:hAnsi="Times New Roman" w:cs="Times New Roman"/>
          <w:b/>
          <w:sz w:val="24"/>
          <w:szCs w:val="24"/>
        </w:rPr>
      </w:pPr>
    </w:p>
    <w:p w14:paraId="244AA899" w14:textId="77777777" w:rsidR="009B296C" w:rsidRDefault="009B296C" w:rsidP="009B296C">
      <w:pPr>
        <w:spacing w:after="0" w:line="240" w:lineRule="auto"/>
        <w:ind w:firstLine="360"/>
        <w:rPr>
          <w:rFonts w:ascii="Times New Roman" w:hAnsi="Times New Roman" w:cs="Times New Roman"/>
          <w:b/>
          <w:sz w:val="24"/>
          <w:szCs w:val="24"/>
        </w:rPr>
      </w:pPr>
    </w:p>
    <w:p w14:paraId="5F32B4F8" w14:textId="77777777" w:rsidR="009B296C" w:rsidRDefault="009B296C" w:rsidP="009B296C">
      <w:pPr>
        <w:spacing w:after="0" w:line="240" w:lineRule="auto"/>
        <w:ind w:firstLine="360"/>
        <w:rPr>
          <w:rFonts w:ascii="Times New Roman" w:hAnsi="Times New Roman" w:cs="Times New Roman"/>
          <w:b/>
          <w:sz w:val="24"/>
          <w:szCs w:val="24"/>
        </w:rPr>
      </w:pPr>
    </w:p>
    <w:p w14:paraId="18097E09" w14:textId="77777777" w:rsidR="00A56CBF" w:rsidRDefault="00A56CBF" w:rsidP="009B296C">
      <w:pPr>
        <w:spacing w:after="0" w:line="240" w:lineRule="auto"/>
        <w:ind w:firstLine="360"/>
        <w:rPr>
          <w:rFonts w:ascii="Times New Roman" w:hAnsi="Times New Roman" w:cs="Times New Roman"/>
          <w:b/>
          <w:sz w:val="24"/>
          <w:szCs w:val="24"/>
        </w:rPr>
      </w:pPr>
    </w:p>
    <w:p w14:paraId="6CD58965" w14:textId="77777777" w:rsidR="00A56CBF" w:rsidRDefault="00A56CBF" w:rsidP="009B296C">
      <w:pPr>
        <w:spacing w:after="0" w:line="240" w:lineRule="auto"/>
        <w:ind w:firstLine="360"/>
        <w:rPr>
          <w:rFonts w:ascii="Times New Roman" w:hAnsi="Times New Roman" w:cs="Times New Roman"/>
          <w:b/>
          <w:sz w:val="24"/>
          <w:szCs w:val="24"/>
        </w:rPr>
      </w:pPr>
    </w:p>
    <w:p w14:paraId="70BFDF44" w14:textId="77777777" w:rsidR="00A56CBF" w:rsidRDefault="00A56CBF" w:rsidP="009B296C">
      <w:pPr>
        <w:spacing w:after="0" w:line="240" w:lineRule="auto"/>
        <w:ind w:firstLine="360"/>
        <w:rPr>
          <w:rFonts w:ascii="Times New Roman" w:hAnsi="Times New Roman" w:cs="Times New Roman"/>
          <w:b/>
          <w:sz w:val="24"/>
          <w:szCs w:val="24"/>
        </w:rPr>
      </w:pPr>
    </w:p>
    <w:p w14:paraId="5D04A159" w14:textId="77777777" w:rsidR="00C920F1" w:rsidRDefault="00C920F1" w:rsidP="009B296C">
      <w:pPr>
        <w:spacing w:after="0" w:line="240" w:lineRule="auto"/>
        <w:ind w:firstLine="360"/>
        <w:rPr>
          <w:rFonts w:ascii="Times New Roman" w:hAnsi="Times New Roman" w:cs="Times New Roman"/>
          <w:b/>
          <w:sz w:val="24"/>
          <w:szCs w:val="24"/>
        </w:rPr>
      </w:pPr>
    </w:p>
    <w:p w14:paraId="6CC579A8" w14:textId="77777777" w:rsidR="00C920F1" w:rsidRDefault="00C920F1" w:rsidP="009B296C">
      <w:pPr>
        <w:spacing w:after="0" w:line="240" w:lineRule="auto"/>
        <w:ind w:firstLine="360"/>
        <w:rPr>
          <w:rFonts w:ascii="Times New Roman" w:hAnsi="Times New Roman" w:cs="Times New Roman"/>
          <w:b/>
          <w:sz w:val="24"/>
          <w:szCs w:val="24"/>
        </w:rPr>
      </w:pPr>
    </w:p>
    <w:p w14:paraId="1AA44DE4" w14:textId="77777777" w:rsidR="00C920F1" w:rsidRDefault="00C920F1" w:rsidP="009B296C">
      <w:pPr>
        <w:spacing w:after="0" w:line="240" w:lineRule="auto"/>
        <w:ind w:firstLine="360"/>
        <w:rPr>
          <w:rFonts w:ascii="Times New Roman" w:hAnsi="Times New Roman" w:cs="Times New Roman"/>
          <w:b/>
          <w:sz w:val="24"/>
          <w:szCs w:val="24"/>
        </w:rPr>
      </w:pPr>
    </w:p>
    <w:p w14:paraId="1A5723BC" w14:textId="77777777" w:rsidR="00C920F1" w:rsidRDefault="00C920F1" w:rsidP="009B296C">
      <w:pPr>
        <w:spacing w:after="0" w:line="240" w:lineRule="auto"/>
        <w:ind w:firstLine="360"/>
        <w:rPr>
          <w:rFonts w:ascii="Times New Roman" w:hAnsi="Times New Roman" w:cs="Times New Roman"/>
          <w:b/>
          <w:sz w:val="24"/>
          <w:szCs w:val="24"/>
        </w:rPr>
      </w:pPr>
    </w:p>
    <w:p w14:paraId="2DAC1595" w14:textId="77777777" w:rsidR="00C920F1" w:rsidRDefault="00C920F1" w:rsidP="009B296C">
      <w:pPr>
        <w:spacing w:after="0" w:line="240" w:lineRule="auto"/>
        <w:ind w:firstLine="360"/>
        <w:rPr>
          <w:rFonts w:ascii="Times New Roman" w:hAnsi="Times New Roman" w:cs="Times New Roman"/>
          <w:b/>
          <w:sz w:val="24"/>
          <w:szCs w:val="24"/>
        </w:rPr>
      </w:pPr>
    </w:p>
    <w:p w14:paraId="3EDAF915" w14:textId="77777777" w:rsidR="00C920F1" w:rsidRDefault="00C920F1" w:rsidP="009B296C">
      <w:pPr>
        <w:spacing w:after="0" w:line="240" w:lineRule="auto"/>
        <w:ind w:firstLine="360"/>
        <w:rPr>
          <w:rFonts w:ascii="Times New Roman" w:hAnsi="Times New Roman" w:cs="Times New Roman"/>
          <w:b/>
          <w:sz w:val="24"/>
          <w:szCs w:val="24"/>
        </w:rPr>
      </w:pPr>
    </w:p>
    <w:p w14:paraId="187FC8CE" w14:textId="77777777" w:rsidR="00C920F1" w:rsidRDefault="00C920F1" w:rsidP="009B296C">
      <w:pPr>
        <w:spacing w:after="0" w:line="240" w:lineRule="auto"/>
        <w:ind w:firstLine="360"/>
        <w:rPr>
          <w:rFonts w:ascii="Times New Roman" w:hAnsi="Times New Roman" w:cs="Times New Roman"/>
          <w:b/>
          <w:sz w:val="24"/>
          <w:szCs w:val="24"/>
        </w:rPr>
      </w:pPr>
    </w:p>
    <w:p w14:paraId="3FAE3D0A" w14:textId="77777777" w:rsidR="00C920F1" w:rsidRDefault="00C920F1" w:rsidP="009B296C">
      <w:pPr>
        <w:spacing w:after="0" w:line="240" w:lineRule="auto"/>
        <w:ind w:firstLine="360"/>
        <w:rPr>
          <w:rFonts w:ascii="Times New Roman" w:hAnsi="Times New Roman" w:cs="Times New Roman"/>
          <w:b/>
          <w:sz w:val="24"/>
          <w:szCs w:val="24"/>
        </w:rPr>
      </w:pPr>
    </w:p>
    <w:p w14:paraId="385C16DE" w14:textId="77777777" w:rsidR="00C920F1" w:rsidRDefault="00C920F1" w:rsidP="009B296C">
      <w:pPr>
        <w:spacing w:after="0" w:line="240" w:lineRule="auto"/>
        <w:ind w:firstLine="360"/>
        <w:rPr>
          <w:rFonts w:ascii="Times New Roman" w:hAnsi="Times New Roman" w:cs="Times New Roman"/>
          <w:b/>
          <w:sz w:val="24"/>
          <w:szCs w:val="24"/>
        </w:rPr>
      </w:pPr>
    </w:p>
    <w:p w14:paraId="7A5873A6" w14:textId="7D4CE082" w:rsidR="00C920F1" w:rsidRDefault="00C920F1" w:rsidP="009B296C">
      <w:pPr>
        <w:spacing w:after="0" w:line="240" w:lineRule="auto"/>
        <w:ind w:firstLine="360"/>
        <w:rPr>
          <w:rFonts w:ascii="Times New Roman" w:hAnsi="Times New Roman" w:cs="Times New Roman"/>
          <w:b/>
          <w:sz w:val="24"/>
          <w:szCs w:val="24"/>
        </w:rPr>
      </w:pPr>
    </w:p>
    <w:p w14:paraId="094DDF7B" w14:textId="0B8315BA" w:rsidR="00014155" w:rsidRDefault="00014155" w:rsidP="009B296C">
      <w:pPr>
        <w:spacing w:after="0" w:line="240" w:lineRule="auto"/>
        <w:ind w:firstLine="360"/>
        <w:rPr>
          <w:rFonts w:ascii="Times New Roman" w:hAnsi="Times New Roman" w:cs="Times New Roman"/>
          <w:b/>
          <w:sz w:val="24"/>
          <w:szCs w:val="24"/>
        </w:rPr>
      </w:pPr>
    </w:p>
    <w:p w14:paraId="3EE54235" w14:textId="7C29C996" w:rsidR="00014155" w:rsidRDefault="00014155" w:rsidP="009B296C">
      <w:pPr>
        <w:spacing w:after="0" w:line="240" w:lineRule="auto"/>
        <w:ind w:firstLine="360"/>
        <w:rPr>
          <w:rFonts w:ascii="Times New Roman" w:hAnsi="Times New Roman" w:cs="Times New Roman"/>
          <w:b/>
          <w:sz w:val="24"/>
          <w:szCs w:val="24"/>
        </w:rPr>
      </w:pPr>
    </w:p>
    <w:p w14:paraId="6A2773A1" w14:textId="068BD650" w:rsidR="00014155" w:rsidRDefault="00014155" w:rsidP="009B296C">
      <w:pPr>
        <w:spacing w:after="0" w:line="240" w:lineRule="auto"/>
        <w:ind w:firstLine="360"/>
        <w:rPr>
          <w:rFonts w:ascii="Times New Roman" w:hAnsi="Times New Roman" w:cs="Times New Roman"/>
          <w:b/>
          <w:sz w:val="24"/>
          <w:szCs w:val="24"/>
        </w:rPr>
      </w:pPr>
    </w:p>
    <w:p w14:paraId="3DA960FA" w14:textId="25FA2D37" w:rsidR="00014155" w:rsidRDefault="00014155" w:rsidP="009B296C">
      <w:pPr>
        <w:spacing w:after="0" w:line="240" w:lineRule="auto"/>
        <w:ind w:firstLine="360"/>
        <w:rPr>
          <w:rFonts w:ascii="Times New Roman" w:hAnsi="Times New Roman" w:cs="Times New Roman"/>
          <w:b/>
          <w:sz w:val="24"/>
          <w:szCs w:val="24"/>
        </w:rPr>
      </w:pPr>
    </w:p>
    <w:p w14:paraId="09A55B05" w14:textId="77777777" w:rsidR="00014155" w:rsidRDefault="00014155" w:rsidP="009B296C">
      <w:pPr>
        <w:spacing w:after="0" w:line="240" w:lineRule="auto"/>
        <w:ind w:firstLine="360"/>
        <w:rPr>
          <w:rFonts w:ascii="Times New Roman" w:hAnsi="Times New Roman" w:cs="Times New Roman"/>
          <w:b/>
          <w:sz w:val="24"/>
          <w:szCs w:val="24"/>
        </w:rPr>
      </w:pPr>
    </w:p>
    <w:p w14:paraId="3D799AA2" w14:textId="77777777" w:rsidR="00C920F1" w:rsidRDefault="00C920F1" w:rsidP="009B296C">
      <w:pPr>
        <w:spacing w:after="0" w:line="240" w:lineRule="auto"/>
        <w:ind w:firstLine="360"/>
        <w:rPr>
          <w:rFonts w:ascii="Times New Roman" w:hAnsi="Times New Roman" w:cs="Times New Roman"/>
          <w:b/>
          <w:sz w:val="24"/>
          <w:szCs w:val="24"/>
        </w:rPr>
      </w:pPr>
    </w:p>
    <w:p w14:paraId="6B5384B0" w14:textId="77777777" w:rsidR="00C920F1" w:rsidRDefault="00C920F1" w:rsidP="009B296C">
      <w:pPr>
        <w:spacing w:after="0" w:line="240" w:lineRule="auto"/>
        <w:ind w:firstLine="360"/>
        <w:rPr>
          <w:rFonts w:ascii="Times New Roman" w:hAnsi="Times New Roman" w:cs="Times New Roman"/>
          <w:b/>
          <w:sz w:val="24"/>
          <w:szCs w:val="24"/>
        </w:rPr>
      </w:pPr>
    </w:p>
    <w:p w14:paraId="35512CBF" w14:textId="77777777" w:rsidR="00C920F1" w:rsidRDefault="00C920F1" w:rsidP="009B296C">
      <w:pPr>
        <w:spacing w:after="0" w:line="240" w:lineRule="auto"/>
        <w:ind w:firstLine="360"/>
        <w:rPr>
          <w:rFonts w:ascii="Times New Roman" w:hAnsi="Times New Roman" w:cs="Times New Roman"/>
          <w:b/>
          <w:sz w:val="24"/>
          <w:szCs w:val="24"/>
        </w:rPr>
      </w:pPr>
    </w:p>
    <w:p w14:paraId="0E1C4241" w14:textId="7DCB9F05" w:rsidR="009B296C" w:rsidRDefault="009B296C" w:rsidP="00C920F1">
      <w:pPr>
        <w:spacing w:after="0" w:line="240" w:lineRule="auto"/>
        <w:ind w:firstLine="360"/>
        <w:rPr>
          <w:rFonts w:ascii="Times New Roman" w:hAnsi="Times New Roman" w:cs="Times New Roman"/>
          <w:b/>
          <w:sz w:val="24"/>
          <w:szCs w:val="24"/>
        </w:rPr>
      </w:pPr>
      <w:r w:rsidRPr="009F2B26">
        <w:rPr>
          <w:rFonts w:ascii="Times New Roman" w:hAnsi="Times New Roman" w:cs="Times New Roman"/>
          <w:b/>
          <w:sz w:val="24"/>
          <w:szCs w:val="24"/>
        </w:rPr>
        <w:lastRenderedPageBreak/>
        <w:t>APPENDIX I: Commissioner Activity Reports</w:t>
      </w:r>
    </w:p>
    <w:p w14:paraId="07A07B28" w14:textId="77777777" w:rsidR="00CB1747" w:rsidRDefault="00CB1747" w:rsidP="00C920F1">
      <w:pPr>
        <w:spacing w:after="0" w:line="240" w:lineRule="auto"/>
        <w:ind w:firstLine="360"/>
        <w:rPr>
          <w:rFonts w:ascii="Times New Roman" w:hAnsi="Times New Roman" w:cs="Times New Roman"/>
          <w:b/>
          <w:sz w:val="24"/>
          <w:szCs w:val="24"/>
        </w:rPr>
      </w:pPr>
    </w:p>
    <w:p w14:paraId="0B387AA3" w14:textId="764FB890" w:rsidR="00F26D50" w:rsidRDefault="00A56CBF" w:rsidP="00CB1747">
      <w:pPr>
        <w:spacing w:after="0" w:line="240" w:lineRule="auto"/>
        <w:jc w:val="center"/>
        <w:rPr>
          <w:rFonts w:ascii="Times New Roman" w:hAnsi="Times New Roman" w:cs="Times New Roman"/>
          <w:b/>
          <w:sz w:val="24"/>
          <w:szCs w:val="24"/>
        </w:rPr>
      </w:pPr>
      <w:r w:rsidRPr="00A56CBF">
        <w:rPr>
          <w:noProof/>
        </w:rPr>
        <w:drawing>
          <wp:inline distT="0" distB="0" distL="0" distR="0" wp14:anchorId="111C4C6F" wp14:editId="3AF01BA0">
            <wp:extent cx="5803790" cy="851993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9999" cy="8573085"/>
                    </a:xfrm>
                    <a:prstGeom prst="rect">
                      <a:avLst/>
                    </a:prstGeom>
                    <a:noFill/>
                    <a:ln>
                      <a:noFill/>
                    </a:ln>
                  </pic:spPr>
                </pic:pic>
              </a:graphicData>
            </a:graphic>
          </wp:inline>
        </w:drawing>
      </w:r>
    </w:p>
    <w:p w14:paraId="79A8CD92" w14:textId="77777777" w:rsidR="00014155" w:rsidRDefault="00014155" w:rsidP="009B296C">
      <w:pPr>
        <w:spacing w:after="0" w:line="240" w:lineRule="auto"/>
        <w:ind w:firstLine="360"/>
        <w:rPr>
          <w:rFonts w:ascii="Times New Roman" w:hAnsi="Times New Roman" w:cs="Times New Roman"/>
          <w:b/>
          <w:sz w:val="24"/>
          <w:szCs w:val="24"/>
        </w:rPr>
      </w:pPr>
    </w:p>
    <w:p w14:paraId="667A3189" w14:textId="27A17F99" w:rsidR="000E7DBB" w:rsidRDefault="000E7DBB" w:rsidP="009B296C">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lastRenderedPageBreak/>
        <w:t>APPENDIX II: Sponsorship Request – Miss Island Goddess Beauty Pageant 2023</w:t>
      </w:r>
    </w:p>
    <w:p w14:paraId="55C0FE4F" w14:textId="7D4B7289" w:rsidR="00F26D50" w:rsidRDefault="00F26D50" w:rsidP="00F26D50">
      <w:pPr>
        <w:spacing w:after="0" w:line="240" w:lineRule="auto"/>
        <w:ind w:firstLine="360"/>
        <w:rPr>
          <w:rFonts w:ascii="Times New Roman" w:hAnsi="Times New Roman" w:cs="Times New Roman"/>
          <w:b/>
          <w:sz w:val="24"/>
          <w:szCs w:val="24"/>
        </w:rPr>
      </w:pPr>
      <w:r>
        <w:rPr>
          <w:noProof/>
        </w:rPr>
        <w:drawing>
          <wp:inline distT="0" distB="0" distL="0" distR="0" wp14:anchorId="153445F9" wp14:editId="1A2E4EFF">
            <wp:extent cx="3200400" cy="5648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00400" cy="5648325"/>
                    </a:xfrm>
                    <a:prstGeom prst="rect">
                      <a:avLst/>
                    </a:prstGeom>
                    <a:noFill/>
                    <a:ln>
                      <a:noFill/>
                    </a:ln>
                  </pic:spPr>
                </pic:pic>
              </a:graphicData>
            </a:graphic>
          </wp:inline>
        </w:drawing>
      </w:r>
    </w:p>
    <w:p w14:paraId="5275FEB5" w14:textId="24BA8FDD" w:rsidR="00F26D50" w:rsidRDefault="00F26D50" w:rsidP="00F26D50">
      <w:pPr>
        <w:spacing w:after="0" w:line="240" w:lineRule="auto"/>
        <w:ind w:firstLine="360"/>
        <w:rPr>
          <w:rFonts w:ascii="Times New Roman" w:hAnsi="Times New Roman" w:cs="Times New Roman"/>
          <w:b/>
          <w:sz w:val="24"/>
          <w:szCs w:val="24"/>
        </w:rPr>
      </w:pPr>
      <w:r>
        <w:rPr>
          <w:noProof/>
        </w:rPr>
        <w:lastRenderedPageBreak/>
        <w:drawing>
          <wp:inline distT="0" distB="0" distL="0" distR="0" wp14:anchorId="4B23E9CB" wp14:editId="6A8C558A">
            <wp:extent cx="4581525" cy="441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581525" cy="4410075"/>
                    </a:xfrm>
                    <a:prstGeom prst="rect">
                      <a:avLst/>
                    </a:prstGeom>
                    <a:noFill/>
                    <a:ln>
                      <a:noFill/>
                    </a:ln>
                  </pic:spPr>
                </pic:pic>
              </a:graphicData>
            </a:graphic>
          </wp:inline>
        </w:drawing>
      </w:r>
    </w:p>
    <w:p w14:paraId="1B455D59" w14:textId="77777777" w:rsidR="00F26D50" w:rsidRDefault="00F26D50" w:rsidP="00F26D50">
      <w:pPr>
        <w:spacing w:after="0" w:line="240" w:lineRule="auto"/>
        <w:ind w:firstLine="360"/>
        <w:rPr>
          <w:rFonts w:ascii="Times New Roman" w:hAnsi="Times New Roman" w:cs="Times New Roman"/>
          <w:b/>
          <w:sz w:val="24"/>
          <w:szCs w:val="24"/>
        </w:rPr>
      </w:pPr>
    </w:p>
    <w:p w14:paraId="55DC20ED" w14:textId="77777777" w:rsidR="00F26D50" w:rsidRDefault="00F26D50" w:rsidP="00F26D50">
      <w:pPr>
        <w:spacing w:after="0" w:line="240" w:lineRule="auto"/>
        <w:ind w:firstLine="360"/>
        <w:rPr>
          <w:rFonts w:ascii="Times New Roman" w:hAnsi="Times New Roman" w:cs="Times New Roman"/>
          <w:b/>
          <w:sz w:val="24"/>
          <w:szCs w:val="24"/>
        </w:rPr>
      </w:pPr>
    </w:p>
    <w:p w14:paraId="79A373B9" w14:textId="77777777" w:rsidR="00F26D50" w:rsidRDefault="00F26D50" w:rsidP="00F26D50">
      <w:pPr>
        <w:spacing w:after="0" w:line="240" w:lineRule="auto"/>
        <w:ind w:firstLine="360"/>
        <w:rPr>
          <w:rFonts w:ascii="Times New Roman" w:hAnsi="Times New Roman" w:cs="Times New Roman"/>
          <w:b/>
          <w:sz w:val="24"/>
          <w:szCs w:val="24"/>
        </w:rPr>
      </w:pPr>
    </w:p>
    <w:p w14:paraId="7E609079" w14:textId="77777777" w:rsidR="00F26D50" w:rsidRDefault="00F26D50" w:rsidP="00F26D50">
      <w:pPr>
        <w:spacing w:after="0" w:line="240" w:lineRule="auto"/>
        <w:ind w:firstLine="360"/>
        <w:rPr>
          <w:rFonts w:ascii="Times New Roman" w:hAnsi="Times New Roman" w:cs="Times New Roman"/>
          <w:b/>
          <w:sz w:val="24"/>
          <w:szCs w:val="24"/>
        </w:rPr>
      </w:pPr>
    </w:p>
    <w:p w14:paraId="0A63EBA4" w14:textId="77777777" w:rsidR="00F26D50" w:rsidRDefault="00F26D50" w:rsidP="00F26D50">
      <w:pPr>
        <w:spacing w:after="0" w:line="240" w:lineRule="auto"/>
        <w:ind w:firstLine="360"/>
        <w:rPr>
          <w:rFonts w:ascii="Times New Roman" w:hAnsi="Times New Roman" w:cs="Times New Roman"/>
          <w:b/>
          <w:sz w:val="24"/>
          <w:szCs w:val="24"/>
        </w:rPr>
      </w:pPr>
    </w:p>
    <w:p w14:paraId="412D633C" w14:textId="77777777" w:rsidR="00F26D50" w:rsidRDefault="00F26D50" w:rsidP="00F26D50">
      <w:pPr>
        <w:spacing w:after="0" w:line="240" w:lineRule="auto"/>
        <w:ind w:firstLine="360"/>
        <w:rPr>
          <w:rFonts w:ascii="Times New Roman" w:hAnsi="Times New Roman" w:cs="Times New Roman"/>
          <w:b/>
          <w:sz w:val="24"/>
          <w:szCs w:val="24"/>
        </w:rPr>
      </w:pPr>
    </w:p>
    <w:p w14:paraId="39EF0973" w14:textId="77777777" w:rsidR="00F26D50" w:rsidRDefault="00F26D50" w:rsidP="00F26D50">
      <w:pPr>
        <w:spacing w:after="0" w:line="240" w:lineRule="auto"/>
        <w:ind w:firstLine="360"/>
        <w:rPr>
          <w:rFonts w:ascii="Times New Roman" w:hAnsi="Times New Roman" w:cs="Times New Roman"/>
          <w:b/>
          <w:sz w:val="24"/>
          <w:szCs w:val="24"/>
        </w:rPr>
      </w:pPr>
    </w:p>
    <w:p w14:paraId="19E7CC8C" w14:textId="77777777" w:rsidR="00F26D50" w:rsidRDefault="00F26D50" w:rsidP="00F26D50">
      <w:pPr>
        <w:spacing w:after="0" w:line="240" w:lineRule="auto"/>
        <w:ind w:firstLine="360"/>
        <w:rPr>
          <w:rFonts w:ascii="Times New Roman" w:hAnsi="Times New Roman" w:cs="Times New Roman"/>
          <w:b/>
          <w:sz w:val="24"/>
          <w:szCs w:val="24"/>
        </w:rPr>
      </w:pPr>
    </w:p>
    <w:p w14:paraId="241567C9" w14:textId="77777777" w:rsidR="00F26D50" w:rsidRDefault="00F26D50" w:rsidP="00F26D50">
      <w:pPr>
        <w:spacing w:after="0" w:line="240" w:lineRule="auto"/>
        <w:ind w:firstLine="360"/>
        <w:rPr>
          <w:rFonts w:ascii="Times New Roman" w:hAnsi="Times New Roman" w:cs="Times New Roman"/>
          <w:b/>
          <w:sz w:val="24"/>
          <w:szCs w:val="24"/>
        </w:rPr>
      </w:pPr>
    </w:p>
    <w:p w14:paraId="521FE6E0" w14:textId="77777777" w:rsidR="00F26D50" w:rsidRDefault="00F26D50" w:rsidP="00F26D50">
      <w:pPr>
        <w:spacing w:after="0" w:line="240" w:lineRule="auto"/>
        <w:ind w:firstLine="360"/>
        <w:rPr>
          <w:rFonts w:ascii="Times New Roman" w:hAnsi="Times New Roman" w:cs="Times New Roman"/>
          <w:b/>
          <w:sz w:val="24"/>
          <w:szCs w:val="24"/>
        </w:rPr>
      </w:pPr>
    </w:p>
    <w:p w14:paraId="7F7152E0" w14:textId="77777777" w:rsidR="00F26D50" w:rsidRDefault="00F26D50" w:rsidP="00F26D50">
      <w:pPr>
        <w:spacing w:after="0" w:line="240" w:lineRule="auto"/>
        <w:ind w:firstLine="360"/>
        <w:rPr>
          <w:rFonts w:ascii="Times New Roman" w:hAnsi="Times New Roman" w:cs="Times New Roman"/>
          <w:b/>
          <w:sz w:val="24"/>
          <w:szCs w:val="24"/>
        </w:rPr>
      </w:pPr>
    </w:p>
    <w:p w14:paraId="4AF79B72" w14:textId="77777777" w:rsidR="00F26D50" w:rsidRDefault="00F26D50" w:rsidP="00F26D50">
      <w:pPr>
        <w:spacing w:after="0" w:line="240" w:lineRule="auto"/>
        <w:ind w:firstLine="360"/>
        <w:rPr>
          <w:rFonts w:ascii="Times New Roman" w:hAnsi="Times New Roman" w:cs="Times New Roman"/>
          <w:b/>
          <w:sz w:val="24"/>
          <w:szCs w:val="24"/>
        </w:rPr>
      </w:pPr>
    </w:p>
    <w:p w14:paraId="34C6BB1B" w14:textId="77777777" w:rsidR="00F26D50" w:rsidRDefault="00F26D50" w:rsidP="00F26D50">
      <w:pPr>
        <w:spacing w:after="0" w:line="240" w:lineRule="auto"/>
        <w:ind w:firstLine="360"/>
        <w:rPr>
          <w:rFonts w:ascii="Times New Roman" w:hAnsi="Times New Roman" w:cs="Times New Roman"/>
          <w:b/>
          <w:sz w:val="24"/>
          <w:szCs w:val="24"/>
        </w:rPr>
      </w:pPr>
    </w:p>
    <w:p w14:paraId="1E5921BF" w14:textId="77777777" w:rsidR="00F26D50" w:rsidRDefault="00F26D50" w:rsidP="00F26D50">
      <w:pPr>
        <w:spacing w:after="0" w:line="240" w:lineRule="auto"/>
        <w:ind w:firstLine="360"/>
        <w:rPr>
          <w:rFonts w:ascii="Times New Roman" w:hAnsi="Times New Roman" w:cs="Times New Roman"/>
          <w:b/>
          <w:sz w:val="24"/>
          <w:szCs w:val="24"/>
        </w:rPr>
      </w:pPr>
    </w:p>
    <w:p w14:paraId="60189064" w14:textId="77777777" w:rsidR="00F26D50" w:rsidRDefault="00F26D50" w:rsidP="00F26D50">
      <w:pPr>
        <w:spacing w:after="0" w:line="240" w:lineRule="auto"/>
        <w:ind w:firstLine="360"/>
        <w:rPr>
          <w:rFonts w:ascii="Times New Roman" w:hAnsi="Times New Roman" w:cs="Times New Roman"/>
          <w:b/>
          <w:sz w:val="24"/>
          <w:szCs w:val="24"/>
        </w:rPr>
      </w:pPr>
    </w:p>
    <w:p w14:paraId="1B78F233" w14:textId="77777777" w:rsidR="00F26D50" w:rsidRDefault="00F26D50" w:rsidP="00F26D50">
      <w:pPr>
        <w:spacing w:after="0" w:line="240" w:lineRule="auto"/>
        <w:ind w:firstLine="360"/>
        <w:rPr>
          <w:rFonts w:ascii="Times New Roman" w:hAnsi="Times New Roman" w:cs="Times New Roman"/>
          <w:b/>
          <w:sz w:val="24"/>
          <w:szCs w:val="24"/>
        </w:rPr>
      </w:pPr>
    </w:p>
    <w:p w14:paraId="65626105" w14:textId="77777777" w:rsidR="00F26D50" w:rsidRDefault="00F26D50" w:rsidP="00F26D50">
      <w:pPr>
        <w:spacing w:after="0" w:line="240" w:lineRule="auto"/>
        <w:ind w:firstLine="360"/>
        <w:rPr>
          <w:rFonts w:ascii="Times New Roman" w:hAnsi="Times New Roman" w:cs="Times New Roman"/>
          <w:b/>
          <w:sz w:val="24"/>
          <w:szCs w:val="24"/>
        </w:rPr>
      </w:pPr>
    </w:p>
    <w:p w14:paraId="103D0A79" w14:textId="77777777" w:rsidR="00F26D50" w:rsidRDefault="00F26D50" w:rsidP="00F26D50">
      <w:pPr>
        <w:spacing w:after="0" w:line="240" w:lineRule="auto"/>
        <w:ind w:firstLine="360"/>
        <w:rPr>
          <w:rFonts w:ascii="Times New Roman" w:hAnsi="Times New Roman" w:cs="Times New Roman"/>
          <w:b/>
          <w:sz w:val="24"/>
          <w:szCs w:val="24"/>
        </w:rPr>
      </w:pPr>
    </w:p>
    <w:p w14:paraId="4E54D979" w14:textId="77777777" w:rsidR="00F26D50" w:rsidRDefault="00F26D50" w:rsidP="00F26D50">
      <w:pPr>
        <w:spacing w:after="0" w:line="240" w:lineRule="auto"/>
        <w:ind w:firstLine="360"/>
        <w:rPr>
          <w:rFonts w:ascii="Times New Roman" w:hAnsi="Times New Roman" w:cs="Times New Roman"/>
          <w:b/>
          <w:sz w:val="24"/>
          <w:szCs w:val="24"/>
        </w:rPr>
      </w:pPr>
    </w:p>
    <w:p w14:paraId="18B8E859" w14:textId="77777777" w:rsidR="00F26D50" w:rsidRDefault="00F26D50" w:rsidP="00F26D50">
      <w:pPr>
        <w:spacing w:after="0" w:line="240" w:lineRule="auto"/>
        <w:ind w:firstLine="360"/>
        <w:rPr>
          <w:rFonts w:ascii="Times New Roman" w:hAnsi="Times New Roman" w:cs="Times New Roman"/>
          <w:b/>
          <w:sz w:val="24"/>
          <w:szCs w:val="24"/>
        </w:rPr>
      </w:pPr>
    </w:p>
    <w:p w14:paraId="55D1DF58" w14:textId="77777777" w:rsidR="00F26D50" w:rsidRDefault="00F26D50" w:rsidP="00F26D50">
      <w:pPr>
        <w:spacing w:after="0" w:line="240" w:lineRule="auto"/>
        <w:ind w:firstLine="360"/>
        <w:rPr>
          <w:rFonts w:ascii="Times New Roman" w:hAnsi="Times New Roman" w:cs="Times New Roman"/>
          <w:b/>
          <w:sz w:val="24"/>
          <w:szCs w:val="24"/>
        </w:rPr>
      </w:pPr>
    </w:p>
    <w:p w14:paraId="06B283BE" w14:textId="77777777" w:rsidR="00F26D50" w:rsidRDefault="00F26D50" w:rsidP="00F26D50">
      <w:pPr>
        <w:spacing w:after="0" w:line="240" w:lineRule="auto"/>
        <w:ind w:firstLine="360"/>
        <w:rPr>
          <w:rFonts w:ascii="Times New Roman" w:hAnsi="Times New Roman" w:cs="Times New Roman"/>
          <w:b/>
          <w:sz w:val="24"/>
          <w:szCs w:val="24"/>
        </w:rPr>
      </w:pPr>
    </w:p>
    <w:p w14:paraId="61E9BB3C" w14:textId="77777777" w:rsidR="00F26D50" w:rsidRDefault="00F26D50" w:rsidP="00F26D50">
      <w:pPr>
        <w:spacing w:after="0" w:line="240" w:lineRule="auto"/>
        <w:ind w:firstLine="360"/>
        <w:rPr>
          <w:rFonts w:ascii="Times New Roman" w:hAnsi="Times New Roman" w:cs="Times New Roman"/>
          <w:b/>
          <w:sz w:val="24"/>
          <w:szCs w:val="24"/>
        </w:rPr>
      </w:pPr>
    </w:p>
    <w:p w14:paraId="2914B8E6" w14:textId="77777777" w:rsidR="00F26D50" w:rsidRDefault="00F26D50" w:rsidP="00F26D50">
      <w:pPr>
        <w:spacing w:after="0" w:line="240" w:lineRule="auto"/>
        <w:ind w:firstLine="360"/>
        <w:rPr>
          <w:rFonts w:ascii="Times New Roman" w:hAnsi="Times New Roman" w:cs="Times New Roman"/>
          <w:b/>
          <w:sz w:val="24"/>
          <w:szCs w:val="24"/>
        </w:rPr>
      </w:pPr>
    </w:p>
    <w:p w14:paraId="554F664B" w14:textId="77777777" w:rsidR="00F26D50" w:rsidRDefault="00F26D50" w:rsidP="00F26D50">
      <w:pPr>
        <w:spacing w:after="0" w:line="240" w:lineRule="auto"/>
        <w:ind w:firstLine="360"/>
        <w:rPr>
          <w:rFonts w:ascii="Times New Roman" w:hAnsi="Times New Roman" w:cs="Times New Roman"/>
          <w:b/>
          <w:sz w:val="24"/>
          <w:szCs w:val="24"/>
        </w:rPr>
      </w:pPr>
    </w:p>
    <w:p w14:paraId="3E129E4C" w14:textId="77777777" w:rsidR="00F26D50" w:rsidRDefault="00F26D50" w:rsidP="00F26D50">
      <w:pPr>
        <w:spacing w:after="0" w:line="240" w:lineRule="auto"/>
        <w:ind w:firstLine="360"/>
        <w:rPr>
          <w:rFonts w:ascii="Times New Roman" w:hAnsi="Times New Roman" w:cs="Times New Roman"/>
          <w:b/>
          <w:sz w:val="24"/>
          <w:szCs w:val="24"/>
        </w:rPr>
      </w:pPr>
    </w:p>
    <w:p w14:paraId="4E5DDC77" w14:textId="685C3CEB" w:rsidR="00F26D50" w:rsidRDefault="00F26D50" w:rsidP="00F26D50">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APPENDIX III: Sponsorship Request – Vietnamese Community of Clark County Lunar New Year Celebration 2023</w:t>
      </w:r>
    </w:p>
    <w:p w14:paraId="28A5E739" w14:textId="7935DA9D" w:rsidR="000E7DBB" w:rsidRPr="00E23BC2" w:rsidRDefault="00F26D50" w:rsidP="009B296C">
      <w:pPr>
        <w:spacing w:after="0" w:line="240" w:lineRule="auto"/>
        <w:ind w:firstLine="360"/>
        <w:rPr>
          <w:rFonts w:ascii="Times New Roman" w:hAnsi="Times New Roman" w:cs="Times New Roman"/>
          <w:b/>
          <w:sz w:val="24"/>
          <w:szCs w:val="24"/>
        </w:rPr>
      </w:pPr>
      <w:r>
        <w:rPr>
          <w:noProof/>
        </w:rPr>
        <w:drawing>
          <wp:inline distT="0" distB="0" distL="0" distR="0" wp14:anchorId="2210BB1D" wp14:editId="0BE1A822">
            <wp:extent cx="4580681" cy="74533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83381" cy="7457706"/>
                    </a:xfrm>
                    <a:prstGeom prst="rect">
                      <a:avLst/>
                    </a:prstGeom>
                  </pic:spPr>
                </pic:pic>
              </a:graphicData>
            </a:graphic>
          </wp:inline>
        </w:drawing>
      </w:r>
    </w:p>
    <w:p w14:paraId="6D266E75" w14:textId="77777777" w:rsidR="009B296C" w:rsidRDefault="009B296C" w:rsidP="009B296C">
      <w:pPr>
        <w:spacing w:after="0" w:line="240" w:lineRule="auto"/>
        <w:rPr>
          <w:rFonts w:ascii="Times New Roman" w:hAnsi="Times New Roman" w:cs="Times New Roman"/>
          <w:b/>
          <w:sz w:val="24"/>
          <w:szCs w:val="24"/>
        </w:rPr>
      </w:pPr>
    </w:p>
    <w:p w14:paraId="76687D34" w14:textId="06275443" w:rsidR="009B296C" w:rsidRPr="009A3B9E" w:rsidRDefault="00F26D50" w:rsidP="009B296C">
      <w:pPr>
        <w:spacing w:after="0" w:line="240" w:lineRule="auto"/>
        <w:jc w:val="center"/>
        <w:rPr>
          <w:rFonts w:ascii="Times New Roman" w:hAnsi="Times New Roman" w:cs="Times New Roman"/>
          <w:b/>
          <w:sz w:val="24"/>
          <w:szCs w:val="24"/>
        </w:rPr>
      </w:pPr>
      <w:r w:rsidRPr="003D2159">
        <w:rPr>
          <w:noProof/>
        </w:rPr>
        <w:lastRenderedPageBreak/>
        <w:drawing>
          <wp:inline distT="0" distB="0" distL="0" distR="0" wp14:anchorId="2DD85479" wp14:editId="0B91EA3B">
            <wp:extent cx="5913544" cy="6846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7084" cy="6850669"/>
                    </a:xfrm>
                    <a:prstGeom prst="rect">
                      <a:avLst/>
                    </a:prstGeom>
                  </pic:spPr>
                </pic:pic>
              </a:graphicData>
            </a:graphic>
          </wp:inline>
        </w:drawing>
      </w:r>
    </w:p>
    <w:p w14:paraId="6FDB5B73" w14:textId="77777777" w:rsidR="00F26D50" w:rsidRDefault="00F26D50" w:rsidP="00F26D50">
      <w:pPr>
        <w:spacing w:after="0" w:line="240" w:lineRule="auto"/>
        <w:ind w:firstLine="360"/>
        <w:rPr>
          <w:rFonts w:ascii="Times New Roman" w:hAnsi="Times New Roman" w:cs="Times New Roman"/>
          <w:b/>
          <w:sz w:val="24"/>
          <w:szCs w:val="24"/>
        </w:rPr>
      </w:pPr>
    </w:p>
    <w:p w14:paraId="69894719" w14:textId="77777777" w:rsidR="00F26D50" w:rsidRDefault="00F26D50" w:rsidP="00F26D50">
      <w:pPr>
        <w:spacing w:after="0" w:line="240" w:lineRule="auto"/>
        <w:ind w:firstLine="360"/>
        <w:rPr>
          <w:rFonts w:ascii="Times New Roman" w:hAnsi="Times New Roman" w:cs="Times New Roman"/>
          <w:b/>
          <w:sz w:val="24"/>
          <w:szCs w:val="24"/>
        </w:rPr>
      </w:pPr>
    </w:p>
    <w:p w14:paraId="1B3F49C1" w14:textId="77777777" w:rsidR="00F26D50" w:rsidRDefault="00F26D50" w:rsidP="00F26D50">
      <w:pPr>
        <w:spacing w:after="0" w:line="240" w:lineRule="auto"/>
        <w:ind w:firstLine="360"/>
        <w:rPr>
          <w:rFonts w:ascii="Times New Roman" w:hAnsi="Times New Roman" w:cs="Times New Roman"/>
          <w:b/>
          <w:sz w:val="24"/>
          <w:szCs w:val="24"/>
        </w:rPr>
      </w:pPr>
    </w:p>
    <w:p w14:paraId="3EEF7E4F" w14:textId="77777777" w:rsidR="00F26D50" w:rsidRDefault="00F26D50" w:rsidP="00F26D50">
      <w:pPr>
        <w:spacing w:after="0" w:line="240" w:lineRule="auto"/>
        <w:ind w:firstLine="360"/>
        <w:rPr>
          <w:rFonts w:ascii="Times New Roman" w:hAnsi="Times New Roman" w:cs="Times New Roman"/>
          <w:b/>
          <w:sz w:val="24"/>
          <w:szCs w:val="24"/>
        </w:rPr>
      </w:pPr>
    </w:p>
    <w:p w14:paraId="56DF599C" w14:textId="77777777" w:rsidR="00F26D50" w:rsidRDefault="00F26D50" w:rsidP="00F26D50">
      <w:pPr>
        <w:spacing w:after="0" w:line="240" w:lineRule="auto"/>
        <w:ind w:firstLine="360"/>
        <w:rPr>
          <w:rFonts w:ascii="Times New Roman" w:hAnsi="Times New Roman" w:cs="Times New Roman"/>
          <w:b/>
          <w:sz w:val="24"/>
          <w:szCs w:val="24"/>
        </w:rPr>
      </w:pPr>
    </w:p>
    <w:p w14:paraId="597300B3" w14:textId="77777777" w:rsidR="00F26D50" w:rsidRDefault="00F26D50" w:rsidP="00F26D50">
      <w:pPr>
        <w:spacing w:after="0" w:line="240" w:lineRule="auto"/>
        <w:ind w:firstLine="360"/>
        <w:rPr>
          <w:rFonts w:ascii="Times New Roman" w:hAnsi="Times New Roman" w:cs="Times New Roman"/>
          <w:b/>
          <w:sz w:val="24"/>
          <w:szCs w:val="24"/>
        </w:rPr>
      </w:pPr>
    </w:p>
    <w:p w14:paraId="0089D9E2" w14:textId="77777777" w:rsidR="00F26D50" w:rsidRDefault="00F26D50" w:rsidP="00F26D50">
      <w:pPr>
        <w:spacing w:after="0" w:line="240" w:lineRule="auto"/>
        <w:ind w:firstLine="360"/>
        <w:rPr>
          <w:rFonts w:ascii="Times New Roman" w:hAnsi="Times New Roman" w:cs="Times New Roman"/>
          <w:b/>
          <w:sz w:val="24"/>
          <w:szCs w:val="24"/>
        </w:rPr>
      </w:pPr>
    </w:p>
    <w:p w14:paraId="7B354242" w14:textId="77777777" w:rsidR="00F26D50" w:rsidRDefault="00F26D50" w:rsidP="00F26D50">
      <w:pPr>
        <w:spacing w:after="0" w:line="240" w:lineRule="auto"/>
        <w:ind w:firstLine="360"/>
        <w:rPr>
          <w:rFonts w:ascii="Times New Roman" w:hAnsi="Times New Roman" w:cs="Times New Roman"/>
          <w:b/>
          <w:sz w:val="24"/>
          <w:szCs w:val="24"/>
        </w:rPr>
      </w:pPr>
    </w:p>
    <w:p w14:paraId="22603823" w14:textId="77777777" w:rsidR="00F26D50" w:rsidRDefault="00F26D50" w:rsidP="00F26D50">
      <w:pPr>
        <w:spacing w:after="0" w:line="240" w:lineRule="auto"/>
        <w:ind w:firstLine="360"/>
        <w:rPr>
          <w:rFonts w:ascii="Times New Roman" w:hAnsi="Times New Roman" w:cs="Times New Roman"/>
          <w:b/>
          <w:sz w:val="24"/>
          <w:szCs w:val="24"/>
        </w:rPr>
      </w:pPr>
    </w:p>
    <w:p w14:paraId="6A51E0FF" w14:textId="77777777" w:rsidR="00F26D50" w:rsidRDefault="00F26D50" w:rsidP="00F26D50">
      <w:pPr>
        <w:spacing w:after="0" w:line="240" w:lineRule="auto"/>
        <w:ind w:firstLine="360"/>
        <w:rPr>
          <w:rFonts w:ascii="Times New Roman" w:hAnsi="Times New Roman" w:cs="Times New Roman"/>
          <w:b/>
          <w:sz w:val="24"/>
          <w:szCs w:val="24"/>
        </w:rPr>
      </w:pPr>
    </w:p>
    <w:p w14:paraId="1F5B56FC" w14:textId="77777777" w:rsidR="00F26D50" w:rsidRDefault="00F26D50" w:rsidP="00F26D50">
      <w:pPr>
        <w:spacing w:after="0" w:line="240" w:lineRule="auto"/>
        <w:ind w:firstLine="360"/>
        <w:rPr>
          <w:rFonts w:ascii="Times New Roman" w:hAnsi="Times New Roman" w:cs="Times New Roman"/>
          <w:b/>
          <w:sz w:val="24"/>
          <w:szCs w:val="24"/>
        </w:rPr>
      </w:pPr>
    </w:p>
    <w:p w14:paraId="3263CBCA" w14:textId="77777777" w:rsidR="00F26D50" w:rsidRDefault="00F26D50" w:rsidP="00F26D50">
      <w:pPr>
        <w:spacing w:after="0" w:line="240" w:lineRule="auto"/>
        <w:ind w:firstLine="360"/>
        <w:rPr>
          <w:rFonts w:ascii="Times New Roman" w:hAnsi="Times New Roman" w:cs="Times New Roman"/>
          <w:b/>
          <w:sz w:val="24"/>
          <w:szCs w:val="24"/>
        </w:rPr>
      </w:pPr>
    </w:p>
    <w:p w14:paraId="135F1933" w14:textId="77777777" w:rsidR="00F26D50" w:rsidRDefault="00F26D50" w:rsidP="00F26D50">
      <w:pPr>
        <w:spacing w:after="0" w:line="240" w:lineRule="auto"/>
        <w:ind w:firstLine="360"/>
        <w:rPr>
          <w:rFonts w:ascii="Times New Roman" w:hAnsi="Times New Roman" w:cs="Times New Roman"/>
          <w:b/>
          <w:sz w:val="24"/>
          <w:szCs w:val="24"/>
        </w:rPr>
      </w:pPr>
    </w:p>
    <w:p w14:paraId="386E0DDD" w14:textId="119A56C8" w:rsidR="00F26D50" w:rsidRDefault="00F26D50" w:rsidP="00F26D50">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lastRenderedPageBreak/>
        <w:t>APPENDIX IV: Sponsorship Request – Spokane United We Stand Lunar New Year Celebration 2023</w:t>
      </w:r>
    </w:p>
    <w:p w14:paraId="098C9B6D" w14:textId="72334796" w:rsidR="00F26D50" w:rsidRDefault="00F26D50" w:rsidP="00F26D50">
      <w:pPr>
        <w:spacing w:after="0" w:line="240" w:lineRule="auto"/>
        <w:ind w:firstLine="360"/>
        <w:rPr>
          <w:rFonts w:ascii="Times New Roman" w:hAnsi="Times New Roman" w:cs="Times New Roman"/>
          <w:b/>
          <w:sz w:val="24"/>
          <w:szCs w:val="24"/>
        </w:rPr>
      </w:pPr>
    </w:p>
    <w:p w14:paraId="344E3F07" w14:textId="4A339395" w:rsidR="00F26D50" w:rsidRDefault="00F26D50" w:rsidP="00F26D50">
      <w:pPr>
        <w:spacing w:after="0" w:line="240" w:lineRule="auto"/>
        <w:ind w:firstLine="360"/>
        <w:rPr>
          <w:rFonts w:ascii="Times New Roman" w:hAnsi="Times New Roman" w:cs="Times New Roman"/>
          <w:b/>
          <w:sz w:val="24"/>
          <w:szCs w:val="24"/>
        </w:rPr>
      </w:pPr>
      <w:r>
        <w:rPr>
          <w:noProof/>
        </w:rPr>
        <w:drawing>
          <wp:inline distT="0" distB="0" distL="0" distR="0" wp14:anchorId="37B19EDD" wp14:editId="5655C488">
            <wp:extent cx="6629400" cy="7874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29400" cy="7874254"/>
                    </a:xfrm>
                    <a:prstGeom prst="rect">
                      <a:avLst/>
                    </a:prstGeom>
                  </pic:spPr>
                </pic:pic>
              </a:graphicData>
            </a:graphic>
          </wp:inline>
        </w:drawing>
      </w:r>
    </w:p>
    <w:p w14:paraId="6579ADB0" w14:textId="1CE98E10" w:rsidR="00B44BC9" w:rsidRDefault="00F26D50">
      <w:r w:rsidRPr="00932354">
        <w:rPr>
          <w:noProof/>
        </w:rPr>
        <w:lastRenderedPageBreak/>
        <w:drawing>
          <wp:inline distT="0" distB="0" distL="0" distR="0" wp14:anchorId="3CC92A3D" wp14:editId="74617035">
            <wp:extent cx="6629400" cy="670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29400" cy="6708585"/>
                    </a:xfrm>
                    <a:prstGeom prst="rect">
                      <a:avLst/>
                    </a:prstGeom>
                  </pic:spPr>
                </pic:pic>
              </a:graphicData>
            </a:graphic>
          </wp:inline>
        </w:drawing>
      </w:r>
    </w:p>
    <w:p w14:paraId="46FBC6BE" w14:textId="44043313" w:rsidR="00150923" w:rsidRDefault="00150923"/>
    <w:p w14:paraId="702847C0" w14:textId="54558783" w:rsidR="00150923" w:rsidRDefault="00150923"/>
    <w:p w14:paraId="703C82AE" w14:textId="5C6E4219" w:rsidR="00150923" w:rsidRDefault="00150923"/>
    <w:p w14:paraId="0CEAA0B6" w14:textId="2024219D" w:rsidR="00150923" w:rsidRDefault="00150923"/>
    <w:p w14:paraId="252A400E" w14:textId="60E81F84" w:rsidR="00150923" w:rsidRDefault="00150923"/>
    <w:p w14:paraId="440E0144" w14:textId="68536046" w:rsidR="00150923" w:rsidRDefault="00150923"/>
    <w:p w14:paraId="61A13DB6" w14:textId="01C9589F" w:rsidR="00150923" w:rsidRDefault="00150923"/>
    <w:p w14:paraId="245975A6" w14:textId="17032964" w:rsidR="00150923" w:rsidRDefault="00150923"/>
    <w:p w14:paraId="7BBC07C6" w14:textId="21559803" w:rsidR="00150923" w:rsidRDefault="00150923" w:rsidP="00150923">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lastRenderedPageBreak/>
        <w:t xml:space="preserve">APPENDIX V: Sponsorship Request – Race Against Hate </w:t>
      </w:r>
    </w:p>
    <w:p w14:paraId="6BB578B7" w14:textId="54089D36" w:rsidR="00150923" w:rsidRDefault="00150923" w:rsidP="00150923">
      <w:pPr>
        <w:spacing w:after="0" w:line="240" w:lineRule="auto"/>
        <w:ind w:firstLine="360"/>
      </w:pPr>
      <w:r>
        <w:rPr>
          <w:noProof/>
        </w:rPr>
        <w:drawing>
          <wp:inline distT="0" distB="0" distL="0" distR="0" wp14:anchorId="073A35A4" wp14:editId="05866EAA">
            <wp:extent cx="3524570" cy="626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31036" cy="6278947"/>
                    </a:xfrm>
                    <a:prstGeom prst="rect">
                      <a:avLst/>
                    </a:prstGeom>
                  </pic:spPr>
                </pic:pic>
              </a:graphicData>
            </a:graphic>
          </wp:inline>
        </w:drawing>
      </w:r>
    </w:p>
    <w:p w14:paraId="69840851" w14:textId="2A8925DF" w:rsidR="00150923" w:rsidRDefault="00150923" w:rsidP="00150923">
      <w:pPr>
        <w:spacing w:after="0" w:line="240" w:lineRule="auto"/>
        <w:ind w:firstLine="360"/>
      </w:pPr>
      <w:r w:rsidRPr="00E336FD">
        <w:rPr>
          <w:noProof/>
        </w:rPr>
        <w:lastRenderedPageBreak/>
        <w:drawing>
          <wp:inline distT="0" distB="0" distL="0" distR="0" wp14:anchorId="3AE7F8E2" wp14:editId="326475DE">
            <wp:extent cx="5140281" cy="4818062"/>
            <wp:effectExtent l="0" t="0" r="381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46922" cy="4824286"/>
                    </a:xfrm>
                    <a:prstGeom prst="rect">
                      <a:avLst/>
                    </a:prstGeom>
                  </pic:spPr>
                </pic:pic>
              </a:graphicData>
            </a:graphic>
          </wp:inline>
        </w:drawing>
      </w:r>
    </w:p>
    <w:p w14:paraId="6A7EAD9B" w14:textId="4C14F116" w:rsidR="00150923" w:rsidRDefault="00150923" w:rsidP="00150923">
      <w:pPr>
        <w:spacing w:after="0" w:line="240" w:lineRule="auto"/>
        <w:ind w:firstLine="360"/>
      </w:pPr>
    </w:p>
    <w:p w14:paraId="5A71A81D" w14:textId="7D24B626" w:rsidR="00150923" w:rsidRDefault="00150923" w:rsidP="00150923">
      <w:pPr>
        <w:spacing w:after="0" w:line="240" w:lineRule="auto"/>
        <w:ind w:firstLine="360"/>
      </w:pPr>
    </w:p>
    <w:p w14:paraId="046CD76E" w14:textId="5E9141BE" w:rsidR="00150923" w:rsidRDefault="00150923" w:rsidP="00150923">
      <w:pPr>
        <w:spacing w:after="0" w:line="240" w:lineRule="auto"/>
        <w:ind w:firstLine="360"/>
      </w:pPr>
    </w:p>
    <w:p w14:paraId="05940B5D" w14:textId="1B84B37F" w:rsidR="00150923" w:rsidRDefault="00150923" w:rsidP="00150923">
      <w:pPr>
        <w:spacing w:after="0" w:line="240" w:lineRule="auto"/>
        <w:ind w:firstLine="360"/>
      </w:pPr>
    </w:p>
    <w:p w14:paraId="4CE6D844" w14:textId="4F038D55" w:rsidR="00150923" w:rsidRDefault="00150923" w:rsidP="00150923">
      <w:pPr>
        <w:spacing w:after="0" w:line="240" w:lineRule="auto"/>
        <w:ind w:firstLine="360"/>
      </w:pPr>
    </w:p>
    <w:p w14:paraId="5651CD8B" w14:textId="1B473B45" w:rsidR="00150923" w:rsidRDefault="00150923" w:rsidP="00150923">
      <w:pPr>
        <w:spacing w:after="0" w:line="240" w:lineRule="auto"/>
        <w:ind w:firstLine="360"/>
      </w:pPr>
    </w:p>
    <w:p w14:paraId="16B97D84" w14:textId="6510F450" w:rsidR="00150923" w:rsidRDefault="00150923" w:rsidP="00150923">
      <w:pPr>
        <w:spacing w:after="0" w:line="240" w:lineRule="auto"/>
        <w:ind w:firstLine="360"/>
      </w:pPr>
    </w:p>
    <w:p w14:paraId="56798637" w14:textId="0F1ECE11" w:rsidR="00150923" w:rsidRDefault="00150923" w:rsidP="00150923">
      <w:pPr>
        <w:spacing w:after="0" w:line="240" w:lineRule="auto"/>
        <w:ind w:firstLine="360"/>
      </w:pPr>
    </w:p>
    <w:p w14:paraId="2BD40CBD" w14:textId="00F968BC" w:rsidR="00150923" w:rsidRDefault="00150923" w:rsidP="00150923">
      <w:pPr>
        <w:spacing w:after="0" w:line="240" w:lineRule="auto"/>
        <w:ind w:firstLine="360"/>
      </w:pPr>
    </w:p>
    <w:p w14:paraId="7B339F01" w14:textId="0667D7BD" w:rsidR="00150923" w:rsidRDefault="00150923" w:rsidP="00150923">
      <w:pPr>
        <w:spacing w:after="0" w:line="240" w:lineRule="auto"/>
        <w:ind w:firstLine="360"/>
      </w:pPr>
    </w:p>
    <w:p w14:paraId="58CC1BBD" w14:textId="295116B3" w:rsidR="00150923" w:rsidRDefault="00150923" w:rsidP="00150923">
      <w:pPr>
        <w:spacing w:after="0" w:line="240" w:lineRule="auto"/>
        <w:ind w:firstLine="360"/>
      </w:pPr>
    </w:p>
    <w:p w14:paraId="26E0A03A" w14:textId="126FAAB0" w:rsidR="00150923" w:rsidRDefault="00150923" w:rsidP="00150923">
      <w:pPr>
        <w:spacing w:after="0" w:line="240" w:lineRule="auto"/>
        <w:ind w:firstLine="360"/>
      </w:pPr>
    </w:p>
    <w:p w14:paraId="60F3DEB4" w14:textId="06B38526" w:rsidR="00150923" w:rsidRDefault="00150923" w:rsidP="00150923">
      <w:pPr>
        <w:spacing w:after="0" w:line="240" w:lineRule="auto"/>
        <w:ind w:firstLine="360"/>
      </w:pPr>
    </w:p>
    <w:p w14:paraId="3007A98B" w14:textId="31000FD1" w:rsidR="00150923" w:rsidRDefault="00150923" w:rsidP="00150923">
      <w:pPr>
        <w:spacing w:after="0" w:line="240" w:lineRule="auto"/>
        <w:ind w:firstLine="360"/>
      </w:pPr>
    </w:p>
    <w:p w14:paraId="6A6B81FD" w14:textId="3966C889" w:rsidR="00150923" w:rsidRDefault="00150923" w:rsidP="00150923">
      <w:pPr>
        <w:spacing w:after="0" w:line="240" w:lineRule="auto"/>
        <w:ind w:firstLine="360"/>
      </w:pPr>
    </w:p>
    <w:p w14:paraId="372812C0" w14:textId="17642792" w:rsidR="00150923" w:rsidRDefault="00150923" w:rsidP="00150923">
      <w:pPr>
        <w:spacing w:after="0" w:line="240" w:lineRule="auto"/>
        <w:ind w:firstLine="360"/>
      </w:pPr>
    </w:p>
    <w:p w14:paraId="784EBB04" w14:textId="7F698462" w:rsidR="00150923" w:rsidRDefault="00150923" w:rsidP="00150923">
      <w:pPr>
        <w:spacing w:after="0" w:line="240" w:lineRule="auto"/>
        <w:ind w:firstLine="360"/>
      </w:pPr>
    </w:p>
    <w:p w14:paraId="0E088E3A" w14:textId="79450CD3" w:rsidR="00150923" w:rsidRDefault="00150923" w:rsidP="00150923">
      <w:pPr>
        <w:spacing w:after="0" w:line="240" w:lineRule="auto"/>
        <w:ind w:firstLine="360"/>
      </w:pPr>
    </w:p>
    <w:p w14:paraId="6909FEF9" w14:textId="3F878E45" w:rsidR="00150923" w:rsidRDefault="00150923" w:rsidP="00150923">
      <w:pPr>
        <w:spacing w:after="0" w:line="240" w:lineRule="auto"/>
        <w:ind w:firstLine="360"/>
      </w:pPr>
    </w:p>
    <w:p w14:paraId="4E69B18D" w14:textId="47CD48D0" w:rsidR="00150923" w:rsidRDefault="00150923" w:rsidP="00150923">
      <w:pPr>
        <w:spacing w:after="0" w:line="240" w:lineRule="auto"/>
        <w:ind w:firstLine="360"/>
      </w:pPr>
    </w:p>
    <w:p w14:paraId="296F1E31" w14:textId="26E61458" w:rsidR="00150923" w:rsidRDefault="00150923" w:rsidP="00150923">
      <w:pPr>
        <w:spacing w:after="0" w:line="240" w:lineRule="auto"/>
        <w:ind w:firstLine="360"/>
      </w:pPr>
    </w:p>
    <w:p w14:paraId="63A745F0" w14:textId="2332FD74" w:rsidR="00150923" w:rsidRDefault="00150923" w:rsidP="00150923">
      <w:pPr>
        <w:spacing w:after="0" w:line="240" w:lineRule="auto"/>
        <w:ind w:firstLine="360"/>
      </w:pPr>
    </w:p>
    <w:p w14:paraId="763208E1" w14:textId="788B9359" w:rsidR="00150923" w:rsidRDefault="00150923" w:rsidP="00150923">
      <w:pPr>
        <w:spacing w:after="0" w:line="240" w:lineRule="auto"/>
        <w:ind w:firstLine="360"/>
      </w:pPr>
    </w:p>
    <w:p w14:paraId="1DA0C807" w14:textId="3C267069" w:rsidR="00150923" w:rsidRDefault="00150923" w:rsidP="00150923">
      <w:pPr>
        <w:spacing w:after="0" w:line="240" w:lineRule="auto"/>
        <w:ind w:firstLine="360"/>
      </w:pPr>
    </w:p>
    <w:p w14:paraId="29B34B01" w14:textId="77777777" w:rsidR="00150923" w:rsidRDefault="00150923" w:rsidP="00150923">
      <w:pPr>
        <w:spacing w:after="0" w:line="240" w:lineRule="auto"/>
        <w:ind w:firstLine="360"/>
      </w:pPr>
    </w:p>
    <w:p w14:paraId="218FC4A2" w14:textId="0E8110E6" w:rsidR="00150923" w:rsidRDefault="00150923" w:rsidP="00150923">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lastRenderedPageBreak/>
        <w:t xml:space="preserve">APPENDIX VI: Sponsorship Request – K-pop Night – Supreme Entertainment </w:t>
      </w:r>
    </w:p>
    <w:p w14:paraId="55B87C92" w14:textId="77777777" w:rsidR="00150923" w:rsidRDefault="00150923" w:rsidP="00150923">
      <w:pPr>
        <w:spacing w:after="0" w:line="240" w:lineRule="auto"/>
        <w:ind w:firstLine="360"/>
      </w:pPr>
    </w:p>
    <w:p w14:paraId="46B710BF" w14:textId="6DCF1B52" w:rsidR="00150923" w:rsidRDefault="00150923" w:rsidP="00150923">
      <w:pPr>
        <w:spacing w:after="0" w:line="240" w:lineRule="auto"/>
        <w:ind w:firstLine="360"/>
      </w:pPr>
      <w:r>
        <w:rPr>
          <w:noProof/>
        </w:rPr>
        <w:drawing>
          <wp:inline distT="0" distB="0" distL="0" distR="0" wp14:anchorId="3F62B3D4" wp14:editId="06C20D00">
            <wp:extent cx="3929063" cy="575258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42571" cy="5772362"/>
                    </a:xfrm>
                    <a:prstGeom prst="rect">
                      <a:avLst/>
                    </a:prstGeom>
                  </pic:spPr>
                </pic:pic>
              </a:graphicData>
            </a:graphic>
          </wp:inline>
        </w:drawing>
      </w:r>
    </w:p>
    <w:p w14:paraId="3D57FEC4" w14:textId="6EE79ACF" w:rsidR="00150923" w:rsidRDefault="00150923" w:rsidP="00150923">
      <w:pPr>
        <w:spacing w:after="0" w:line="240" w:lineRule="auto"/>
        <w:ind w:firstLine="360"/>
      </w:pPr>
      <w:r w:rsidRPr="002C286D">
        <w:rPr>
          <w:noProof/>
        </w:rPr>
        <w:lastRenderedPageBreak/>
        <w:drawing>
          <wp:inline distT="0" distB="0" distL="0" distR="0" wp14:anchorId="462AF71A" wp14:editId="61C52910">
            <wp:extent cx="3957638" cy="3558969"/>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67176" cy="3567546"/>
                    </a:xfrm>
                    <a:prstGeom prst="rect">
                      <a:avLst/>
                    </a:prstGeom>
                  </pic:spPr>
                </pic:pic>
              </a:graphicData>
            </a:graphic>
          </wp:inline>
        </w:drawing>
      </w:r>
    </w:p>
    <w:sectPr w:rsidR="00150923" w:rsidSect="001D2F1C">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charset w:val="00"/>
    <w:family w:val="auto"/>
    <w:pitch w:val="default"/>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6EA"/>
    <w:multiLevelType w:val="hybridMultilevel"/>
    <w:tmpl w:val="4EBC0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2371F7"/>
    <w:multiLevelType w:val="hybridMultilevel"/>
    <w:tmpl w:val="1BC6046C"/>
    <w:lvl w:ilvl="0" w:tplc="2654B5FC">
      <w:start w:val="1"/>
      <w:numFmt w:val="decimal"/>
      <w:lvlText w:val="%1."/>
      <w:lvlJc w:val="left"/>
      <w:pPr>
        <w:ind w:left="360" w:hanging="360"/>
      </w:pPr>
      <w:rPr>
        <w:rFonts w:ascii="Times New Roman" w:hAnsi="Times New Roman" w:cs="Times New Roman"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0315C3"/>
    <w:multiLevelType w:val="hybridMultilevel"/>
    <w:tmpl w:val="FEBAA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E41D9B"/>
    <w:multiLevelType w:val="hybridMultilevel"/>
    <w:tmpl w:val="D5BAF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F91C49"/>
    <w:multiLevelType w:val="hybridMultilevel"/>
    <w:tmpl w:val="FB84A5E4"/>
    <w:lvl w:ilvl="0" w:tplc="B244521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163F9"/>
    <w:multiLevelType w:val="hybridMultilevel"/>
    <w:tmpl w:val="9902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6C"/>
    <w:rsid w:val="00014155"/>
    <w:rsid w:val="000A6708"/>
    <w:rsid w:val="000E7DBB"/>
    <w:rsid w:val="00150923"/>
    <w:rsid w:val="00212E0D"/>
    <w:rsid w:val="002300F6"/>
    <w:rsid w:val="00253C37"/>
    <w:rsid w:val="002A77A4"/>
    <w:rsid w:val="002D13D7"/>
    <w:rsid w:val="002D63BB"/>
    <w:rsid w:val="0030782B"/>
    <w:rsid w:val="00346179"/>
    <w:rsid w:val="0034713B"/>
    <w:rsid w:val="00396AB5"/>
    <w:rsid w:val="00456857"/>
    <w:rsid w:val="00633283"/>
    <w:rsid w:val="00647AFF"/>
    <w:rsid w:val="0065598F"/>
    <w:rsid w:val="006819D2"/>
    <w:rsid w:val="00686E36"/>
    <w:rsid w:val="006C09D8"/>
    <w:rsid w:val="00726504"/>
    <w:rsid w:val="0079231D"/>
    <w:rsid w:val="007E299A"/>
    <w:rsid w:val="00826B87"/>
    <w:rsid w:val="008D721D"/>
    <w:rsid w:val="009560EB"/>
    <w:rsid w:val="009B296C"/>
    <w:rsid w:val="00A07960"/>
    <w:rsid w:val="00A56CBF"/>
    <w:rsid w:val="00A62D66"/>
    <w:rsid w:val="00AE076B"/>
    <w:rsid w:val="00AE5A17"/>
    <w:rsid w:val="00B06A47"/>
    <w:rsid w:val="00B44BC9"/>
    <w:rsid w:val="00C72E99"/>
    <w:rsid w:val="00C920F1"/>
    <w:rsid w:val="00CB1747"/>
    <w:rsid w:val="00CD3FF3"/>
    <w:rsid w:val="00D51928"/>
    <w:rsid w:val="00DC5016"/>
    <w:rsid w:val="00EA450C"/>
    <w:rsid w:val="00F26D50"/>
    <w:rsid w:val="00FB061C"/>
    <w:rsid w:val="00FB56E8"/>
    <w:rsid w:val="00FD23F8"/>
    <w:rsid w:val="00FD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691B"/>
  <w15:chartTrackingRefBased/>
  <w15:docId w15:val="{61D1E63E-ACD6-4398-92D8-766EEA1F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B296C"/>
    <w:pPr>
      <w:spacing w:after="0" w:line="240" w:lineRule="auto"/>
    </w:pPr>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9B296C"/>
    <w:pPr>
      <w:spacing w:before="160" w:line="312" w:lineRule="auto"/>
      <w:ind w:left="720"/>
    </w:pPr>
    <w:rPr>
      <w:rFonts w:ascii="Calisto MT" w:eastAsia="Times New Roman" w:hAnsi="Calisto MT" w:cs="Times New Roman"/>
      <w:sz w:val="24"/>
      <w:szCs w:val="24"/>
    </w:rPr>
  </w:style>
  <w:style w:type="character" w:customStyle="1" w:styleId="QuoteChar">
    <w:name w:val="Quote Char"/>
    <w:basedOn w:val="DefaultParagraphFont"/>
    <w:link w:val="Quote"/>
    <w:uiPriority w:val="29"/>
    <w:rsid w:val="009B296C"/>
    <w:rPr>
      <w:rFonts w:ascii="Calisto MT" w:eastAsia="Times New Roman" w:hAnsi="Calisto MT" w:cs="Times New Roman"/>
      <w:sz w:val="24"/>
      <w:szCs w:val="24"/>
    </w:rPr>
  </w:style>
  <w:style w:type="paragraph" w:styleId="ListParagraph">
    <w:name w:val="List Paragraph"/>
    <w:basedOn w:val="Normal"/>
    <w:uiPriority w:val="34"/>
    <w:qFormat/>
    <w:rsid w:val="009B296C"/>
    <w:pPr>
      <w:ind w:left="720"/>
      <w:contextualSpacing/>
    </w:pPr>
  </w:style>
  <w:style w:type="character" w:styleId="Hyperlink">
    <w:name w:val="Hyperlink"/>
    <w:basedOn w:val="DefaultParagraphFont"/>
    <w:uiPriority w:val="99"/>
    <w:unhideWhenUsed/>
    <w:rsid w:val="009B296C"/>
    <w:rPr>
      <w:color w:val="0563C1" w:themeColor="hyperlink"/>
      <w:u w:val="single"/>
    </w:rPr>
  </w:style>
  <w:style w:type="character" w:customStyle="1" w:styleId="normaltextrun">
    <w:name w:val="normaltextrun"/>
    <w:basedOn w:val="DefaultParagraphFont"/>
    <w:rsid w:val="00686E36"/>
  </w:style>
  <w:style w:type="character" w:styleId="UnresolvedMention">
    <w:name w:val="Unresolved Mention"/>
    <w:basedOn w:val="DefaultParagraphFont"/>
    <w:uiPriority w:val="99"/>
    <w:semiHidden/>
    <w:unhideWhenUsed/>
    <w:rsid w:val="00FB56E8"/>
    <w:rPr>
      <w:color w:val="605E5C"/>
      <w:shd w:val="clear" w:color="auto" w:fill="E1DFDD"/>
    </w:rPr>
  </w:style>
  <w:style w:type="paragraph" w:customStyle="1" w:styleId="Default">
    <w:name w:val="Default"/>
    <w:rsid w:val="00FD23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63383">
      <w:bodyDiv w:val="1"/>
      <w:marLeft w:val="0"/>
      <w:marRight w:val="0"/>
      <w:marTop w:val="0"/>
      <w:marBottom w:val="0"/>
      <w:divBdr>
        <w:top w:val="none" w:sz="0" w:space="0" w:color="auto"/>
        <w:left w:val="none" w:sz="0" w:space="0" w:color="auto"/>
        <w:bottom w:val="none" w:sz="0" w:space="0" w:color="auto"/>
        <w:right w:val="none" w:sz="0" w:space="0" w:color="auto"/>
      </w:divBdr>
    </w:div>
    <w:div w:id="482893463">
      <w:bodyDiv w:val="1"/>
      <w:marLeft w:val="0"/>
      <w:marRight w:val="0"/>
      <w:marTop w:val="0"/>
      <w:marBottom w:val="0"/>
      <w:divBdr>
        <w:top w:val="none" w:sz="0" w:space="0" w:color="auto"/>
        <w:left w:val="none" w:sz="0" w:space="0" w:color="auto"/>
        <w:bottom w:val="none" w:sz="0" w:space="0" w:color="auto"/>
        <w:right w:val="none" w:sz="0" w:space="0" w:color="auto"/>
      </w:divBdr>
    </w:div>
    <w:div w:id="1341928890">
      <w:bodyDiv w:val="1"/>
      <w:marLeft w:val="0"/>
      <w:marRight w:val="0"/>
      <w:marTop w:val="0"/>
      <w:marBottom w:val="0"/>
      <w:divBdr>
        <w:top w:val="none" w:sz="0" w:space="0" w:color="auto"/>
        <w:left w:val="none" w:sz="0" w:space="0" w:color="auto"/>
        <w:bottom w:val="none" w:sz="0" w:space="0" w:color="auto"/>
        <w:right w:val="none" w:sz="0" w:space="0" w:color="auto"/>
      </w:divBdr>
    </w:div>
    <w:div w:id="1509827979">
      <w:bodyDiv w:val="1"/>
      <w:marLeft w:val="0"/>
      <w:marRight w:val="0"/>
      <w:marTop w:val="0"/>
      <w:marBottom w:val="0"/>
      <w:divBdr>
        <w:top w:val="none" w:sz="0" w:space="0" w:color="auto"/>
        <w:left w:val="none" w:sz="0" w:space="0" w:color="auto"/>
        <w:bottom w:val="none" w:sz="0" w:space="0" w:color="auto"/>
        <w:right w:val="none" w:sz="0" w:space="0" w:color="auto"/>
      </w:divBdr>
    </w:div>
    <w:div w:id="21338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toshiko.hasegawa@capaa.wa.gov/Downloads/DP-PL-CE-Civic%20Engagement%20(1).pdf" TargetMode="External"/><Relationship Id="rId13" Type="http://schemas.openxmlformats.org/officeDocument/2006/relationships/image" Target="cid:image001.png@01D90FCA.B0A98390"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gcc02.safelinks.protection.outlook.com/?url=https%3A%2F%2Fofm.wa.gov%2Fsites%2Fdefault%2Ffiles%2Fpublic%2Fbudget%2Fstatebudget%2F2023-25biennial%2F2023-25BiennialOperZ-0211.2.pdf&amp;data=05%7C01%7CToshiko.Hasegawa%40capaa.wa.gov%7C943760b381df44f4addb08dade358b13%7C11d0e217264e400a8ba057dcc127d72d%7C0%7C0%7C638066618936760669%7CUnknown%7CTWFpbGZsb3d8eyJWIjoiMC4wLjAwMDAiLCJQIjoiV2luMzIiLCJBTiI6Ik1haWwiLCJXVCI6Mn0%3D%7C3000%7C%7C%7C&amp;sdata=LLpXmfCUsTvTWjGFTijznhe65MpRIBv1YFoQBgJkKdE%3D&amp;reserved=0"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gcc02.safelinks.protection.outlook.com/?url=https%3A%2F%2Fwww.hca.wa.gov%2Fabout-hca%2Fprograms-and-initiatives%2Fbehavioral-health-and-recovery%2Fchildren-and-youth-behavioral-health-work-group-cybhwg&amp;data=05%7C01%7CToshiko.Hasegawa%40capaa.wa.gov%7Cd03414d3b7e1442977df08daeeaeb3b6%7C11d0e217264e400a8ba057dcc127d72d%7C0%7C0%7C638084731348546638%7CUnknown%7CTWFpbGZsb3d8eyJWIjoiMC4wLjAwMDAiLCJQIjoiV2luMzIiLCJBTiI6Ik1haWwiLCJXVCI6Mn0%3D%7C3000%7C%7C%7C&amp;sdata=BBacnFOnL9r007o8xRJw0JJX8k8ATo3LHmLqAJ%2Fal6c%3D&amp;reserved=0" TargetMode="Externa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cid:image002.png@01D90FCA.B0A98390" TargetMode="External"/><Relationship Id="rId23" Type="http://schemas.openxmlformats.org/officeDocument/2006/relationships/image" Target="media/image12.png"/><Relationship Id="rId10" Type="http://schemas.openxmlformats.org/officeDocument/2006/relationships/hyperlink" Target="https://capaa.wa.gov/wp-content/uploads/2023/01/CAPAA-Strategic-Plan-2023-2026.pd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C://Users/toshiko.hasegawa@capaa.wa.gov/Downloads/DP-PL-S1-Lived%20Experience%20Stipends.pdf" TargetMode="External"/><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1933</TotalTime>
  <Pages>16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 State</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Toshiko (CAPAA)</dc:creator>
  <cp:keywords/>
  <dc:description/>
  <cp:lastModifiedBy>Hasegawa, Toshiko (CAPAA)</cp:lastModifiedBy>
  <cp:revision>34</cp:revision>
  <dcterms:created xsi:type="dcterms:W3CDTF">2022-12-08T21:13:00Z</dcterms:created>
  <dcterms:modified xsi:type="dcterms:W3CDTF">2023-01-27T22:19:00Z</dcterms:modified>
</cp:coreProperties>
</file>