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5D957" w14:textId="77777777" w:rsidR="000363F3" w:rsidRPr="009F2B26" w:rsidRDefault="000363F3" w:rsidP="000363F3">
      <w:pPr>
        <w:spacing w:after="0" w:line="240" w:lineRule="auto"/>
        <w:jc w:val="center"/>
        <w:rPr>
          <w:rFonts w:ascii="Times New Roman" w:hAnsi="Times New Roman" w:cs="Times New Roman"/>
          <w:sz w:val="24"/>
          <w:szCs w:val="24"/>
          <w:shd w:val="clear" w:color="auto" w:fill="FFFF00"/>
        </w:rPr>
      </w:pPr>
      <w:bookmarkStart w:id="0" w:name="_Hlk125618489"/>
      <w:bookmarkEnd w:id="0"/>
      <w:r w:rsidRPr="009F2B26">
        <w:rPr>
          <w:rFonts w:ascii="Times New Roman" w:hAnsi="Times New Roman" w:cs="Times New Roman"/>
          <w:noProof/>
          <w:sz w:val="24"/>
          <w:szCs w:val="24"/>
        </w:rPr>
        <w:drawing>
          <wp:inline distT="0" distB="0" distL="0" distR="0" wp14:anchorId="0ABAE7EC" wp14:editId="3F5FFED5">
            <wp:extent cx="6845300" cy="2343150"/>
            <wp:effectExtent l="0" t="0" r="0" b="0"/>
            <wp:docPr id="1" name="Picture 1" descr="CAPAA_w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A_web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5300" cy="2343150"/>
                    </a:xfrm>
                    <a:prstGeom prst="rect">
                      <a:avLst/>
                    </a:prstGeom>
                    <a:noFill/>
                    <a:ln>
                      <a:noFill/>
                    </a:ln>
                  </pic:spPr>
                </pic:pic>
              </a:graphicData>
            </a:graphic>
          </wp:inline>
        </w:drawing>
      </w:r>
    </w:p>
    <w:p w14:paraId="4F6FBF43" w14:textId="77777777" w:rsidR="000363F3" w:rsidRPr="009F2B26" w:rsidRDefault="000363F3" w:rsidP="000363F3">
      <w:pPr>
        <w:spacing w:after="0" w:line="240" w:lineRule="auto"/>
        <w:jc w:val="both"/>
        <w:rPr>
          <w:rFonts w:ascii="Times New Roman" w:hAnsi="Times New Roman" w:cs="Times New Roman"/>
          <w:sz w:val="24"/>
          <w:szCs w:val="24"/>
          <w:shd w:val="clear" w:color="auto" w:fill="FFFF00"/>
        </w:rPr>
      </w:pPr>
    </w:p>
    <w:p w14:paraId="0D095352" w14:textId="77777777" w:rsidR="000363F3" w:rsidRPr="009F2B26" w:rsidRDefault="000363F3" w:rsidP="000363F3">
      <w:pPr>
        <w:spacing w:after="0" w:line="240" w:lineRule="auto"/>
        <w:jc w:val="both"/>
        <w:rPr>
          <w:rFonts w:ascii="Times New Roman" w:hAnsi="Times New Roman" w:cs="Times New Roman"/>
          <w:sz w:val="24"/>
          <w:szCs w:val="24"/>
          <w:shd w:val="clear" w:color="auto" w:fill="FFFF00"/>
        </w:rPr>
      </w:pPr>
    </w:p>
    <w:p w14:paraId="39CE2C6F" w14:textId="77777777" w:rsidR="000363F3" w:rsidRPr="009F2B26" w:rsidRDefault="000363F3" w:rsidP="000363F3">
      <w:pPr>
        <w:spacing w:after="0" w:line="240" w:lineRule="auto"/>
        <w:jc w:val="both"/>
        <w:rPr>
          <w:rFonts w:ascii="Times New Roman" w:hAnsi="Times New Roman" w:cs="Times New Roman"/>
          <w:sz w:val="24"/>
          <w:szCs w:val="24"/>
          <w:shd w:val="clear" w:color="auto" w:fill="FFFF00"/>
        </w:rPr>
      </w:pPr>
    </w:p>
    <w:p w14:paraId="358B6848" w14:textId="77777777" w:rsidR="000363F3" w:rsidRPr="009F2B26" w:rsidRDefault="000363F3" w:rsidP="000363F3">
      <w:pPr>
        <w:spacing w:after="0" w:line="240" w:lineRule="auto"/>
        <w:jc w:val="both"/>
        <w:rPr>
          <w:rFonts w:ascii="Times New Roman" w:hAnsi="Times New Roman" w:cs="Times New Roman"/>
          <w:sz w:val="24"/>
          <w:szCs w:val="24"/>
          <w:shd w:val="clear" w:color="auto" w:fill="FFFF00"/>
        </w:rPr>
      </w:pPr>
    </w:p>
    <w:p w14:paraId="402C5059" w14:textId="77777777" w:rsidR="000363F3" w:rsidRPr="009F2B26" w:rsidRDefault="000363F3" w:rsidP="000363F3">
      <w:pPr>
        <w:spacing w:after="0" w:line="240" w:lineRule="auto"/>
        <w:jc w:val="both"/>
        <w:rPr>
          <w:rFonts w:ascii="Times New Roman" w:hAnsi="Times New Roman" w:cs="Times New Roman"/>
          <w:sz w:val="24"/>
          <w:szCs w:val="24"/>
          <w:shd w:val="clear" w:color="auto" w:fill="FFFF00"/>
        </w:rPr>
      </w:pPr>
    </w:p>
    <w:p w14:paraId="7F133707" w14:textId="77777777" w:rsidR="000363F3" w:rsidRPr="009F2B26" w:rsidRDefault="000363F3" w:rsidP="000363F3">
      <w:pPr>
        <w:spacing w:after="0" w:line="240" w:lineRule="auto"/>
        <w:jc w:val="both"/>
        <w:rPr>
          <w:rFonts w:ascii="Times New Roman" w:hAnsi="Times New Roman" w:cs="Times New Roman"/>
          <w:sz w:val="24"/>
          <w:szCs w:val="24"/>
          <w:shd w:val="clear" w:color="auto" w:fill="FFFF00"/>
        </w:rPr>
      </w:pPr>
    </w:p>
    <w:p w14:paraId="1F32F970" w14:textId="77777777" w:rsidR="000363F3" w:rsidRPr="009F2B26" w:rsidRDefault="000363F3" w:rsidP="000363F3">
      <w:pPr>
        <w:spacing w:after="0" w:line="240" w:lineRule="auto"/>
        <w:jc w:val="both"/>
        <w:rPr>
          <w:rFonts w:ascii="Times New Roman" w:hAnsi="Times New Roman" w:cs="Times New Roman"/>
          <w:sz w:val="24"/>
          <w:szCs w:val="24"/>
          <w:shd w:val="clear" w:color="auto" w:fill="FFFF00"/>
        </w:rPr>
      </w:pPr>
    </w:p>
    <w:p w14:paraId="0197F4C4" w14:textId="77777777" w:rsidR="000363F3" w:rsidRPr="009F2B26" w:rsidRDefault="000363F3" w:rsidP="000363F3">
      <w:pPr>
        <w:spacing w:after="0" w:line="240" w:lineRule="auto"/>
        <w:jc w:val="both"/>
        <w:rPr>
          <w:rFonts w:ascii="Times New Roman" w:hAnsi="Times New Roman" w:cs="Times New Roman"/>
          <w:sz w:val="24"/>
          <w:szCs w:val="24"/>
          <w:shd w:val="clear" w:color="auto" w:fill="FFFF00"/>
        </w:rPr>
      </w:pPr>
    </w:p>
    <w:p w14:paraId="3D95A3B9" w14:textId="77777777" w:rsidR="000363F3" w:rsidRPr="009F2B26" w:rsidRDefault="000363F3" w:rsidP="000363F3">
      <w:pPr>
        <w:spacing w:after="0" w:line="240" w:lineRule="auto"/>
        <w:jc w:val="both"/>
        <w:rPr>
          <w:rFonts w:ascii="Times New Roman" w:hAnsi="Times New Roman" w:cs="Times New Roman"/>
          <w:sz w:val="24"/>
          <w:szCs w:val="24"/>
          <w:shd w:val="clear" w:color="auto" w:fill="FFFF00"/>
        </w:rPr>
      </w:pPr>
    </w:p>
    <w:p w14:paraId="30B6C39B" w14:textId="77777777" w:rsidR="000363F3" w:rsidRPr="009F2B26" w:rsidRDefault="000363F3" w:rsidP="000363F3">
      <w:pPr>
        <w:spacing w:after="0" w:line="240" w:lineRule="auto"/>
        <w:jc w:val="both"/>
        <w:rPr>
          <w:rFonts w:ascii="Times New Roman" w:hAnsi="Times New Roman" w:cs="Times New Roman"/>
          <w:sz w:val="24"/>
          <w:szCs w:val="24"/>
          <w:shd w:val="clear" w:color="auto" w:fill="FFFF00"/>
        </w:rPr>
      </w:pPr>
    </w:p>
    <w:p w14:paraId="6E7AD69D" w14:textId="77777777" w:rsidR="000363F3" w:rsidRPr="009F2B26" w:rsidRDefault="000363F3" w:rsidP="000363F3">
      <w:pPr>
        <w:spacing w:after="0" w:line="240" w:lineRule="auto"/>
        <w:jc w:val="center"/>
        <w:rPr>
          <w:rFonts w:ascii="Times New Roman" w:hAnsi="Times New Roman" w:cs="Times New Roman"/>
          <w:b/>
          <w:color w:val="002060"/>
          <w:sz w:val="72"/>
          <w:szCs w:val="72"/>
        </w:rPr>
      </w:pPr>
      <w:r w:rsidRPr="009F2B26">
        <w:rPr>
          <w:rFonts w:ascii="Times New Roman" w:hAnsi="Times New Roman" w:cs="Times New Roman"/>
          <w:b/>
          <w:sz w:val="72"/>
          <w:szCs w:val="72"/>
        </w:rPr>
        <w:t>Staff Report</w:t>
      </w:r>
    </w:p>
    <w:p w14:paraId="798845E9" w14:textId="77777777" w:rsidR="000363F3" w:rsidRPr="009F2B26" w:rsidRDefault="000363F3" w:rsidP="000363F3">
      <w:pPr>
        <w:spacing w:after="0" w:line="240" w:lineRule="auto"/>
        <w:jc w:val="center"/>
        <w:rPr>
          <w:rFonts w:ascii="Times New Roman" w:hAnsi="Times New Roman" w:cs="Times New Roman"/>
          <w:b/>
          <w:color w:val="002060"/>
          <w:sz w:val="24"/>
          <w:szCs w:val="24"/>
        </w:rPr>
      </w:pPr>
    </w:p>
    <w:p w14:paraId="7BEEE5AA" w14:textId="77777777" w:rsidR="000363F3" w:rsidRPr="009F2B26" w:rsidRDefault="000363F3" w:rsidP="000363F3">
      <w:pPr>
        <w:spacing w:after="0" w:line="240" w:lineRule="auto"/>
        <w:ind w:left="810"/>
        <w:rPr>
          <w:rFonts w:ascii="Times New Roman" w:hAnsi="Times New Roman" w:cs="Times New Roman"/>
          <w:b/>
          <w:sz w:val="28"/>
          <w:szCs w:val="28"/>
        </w:rPr>
      </w:pPr>
    </w:p>
    <w:p w14:paraId="16EDABDD" w14:textId="3EDD96F6" w:rsidR="000363F3" w:rsidRPr="009F2B26" w:rsidRDefault="00F4056B" w:rsidP="000363F3">
      <w:pPr>
        <w:spacing w:after="0" w:line="240" w:lineRule="auto"/>
        <w:ind w:left="720" w:firstLine="720"/>
        <w:rPr>
          <w:rFonts w:ascii="Times New Roman" w:hAnsi="Times New Roman" w:cs="Times New Roman"/>
          <w:b/>
          <w:sz w:val="36"/>
          <w:szCs w:val="36"/>
        </w:rPr>
      </w:pPr>
      <w:r>
        <w:rPr>
          <w:rFonts w:ascii="Times New Roman" w:hAnsi="Times New Roman" w:cs="Times New Roman"/>
          <w:b/>
          <w:sz w:val="36"/>
          <w:szCs w:val="36"/>
        </w:rPr>
        <w:t>March 11</w:t>
      </w:r>
      <w:r w:rsidR="000363F3">
        <w:rPr>
          <w:rFonts w:ascii="Times New Roman" w:hAnsi="Times New Roman" w:cs="Times New Roman"/>
          <w:b/>
          <w:sz w:val="36"/>
          <w:szCs w:val="36"/>
        </w:rPr>
        <w:t>, 202</w:t>
      </w:r>
      <w:r w:rsidR="0054023B">
        <w:rPr>
          <w:rFonts w:ascii="Times New Roman" w:hAnsi="Times New Roman" w:cs="Times New Roman"/>
          <w:b/>
          <w:sz w:val="36"/>
          <w:szCs w:val="36"/>
        </w:rPr>
        <w:t>3</w:t>
      </w:r>
    </w:p>
    <w:p w14:paraId="36E6EF90" w14:textId="77777777" w:rsidR="000363F3" w:rsidRPr="009F2B26" w:rsidRDefault="000363F3" w:rsidP="000363F3">
      <w:pPr>
        <w:spacing w:after="0" w:line="240" w:lineRule="auto"/>
        <w:rPr>
          <w:rFonts w:ascii="Times New Roman" w:hAnsi="Times New Roman" w:cs="Times New Roman"/>
          <w:sz w:val="36"/>
          <w:szCs w:val="36"/>
        </w:rPr>
      </w:pPr>
    </w:p>
    <w:p w14:paraId="54813C94" w14:textId="77777777" w:rsidR="000363F3" w:rsidRPr="009F2B26" w:rsidRDefault="000363F3" w:rsidP="000363F3">
      <w:pPr>
        <w:spacing w:after="0" w:line="240" w:lineRule="auto"/>
        <w:rPr>
          <w:rFonts w:ascii="Times New Roman" w:hAnsi="Times New Roman" w:cs="Times New Roman"/>
          <w:sz w:val="36"/>
          <w:szCs w:val="36"/>
        </w:rPr>
      </w:pPr>
    </w:p>
    <w:p w14:paraId="7CFDEEBA" w14:textId="77777777" w:rsidR="000363F3" w:rsidRPr="009F2B26" w:rsidRDefault="000363F3" w:rsidP="000363F3">
      <w:pPr>
        <w:spacing w:after="0" w:line="240" w:lineRule="auto"/>
        <w:ind w:left="1440"/>
        <w:rPr>
          <w:rFonts w:ascii="Times New Roman" w:hAnsi="Times New Roman" w:cs="Times New Roman"/>
          <w:sz w:val="36"/>
          <w:szCs w:val="36"/>
        </w:rPr>
      </w:pPr>
      <w:r w:rsidRPr="009F2B26">
        <w:rPr>
          <w:rFonts w:ascii="Times New Roman" w:hAnsi="Times New Roman" w:cs="Times New Roman"/>
          <w:sz w:val="36"/>
          <w:szCs w:val="36"/>
        </w:rPr>
        <w:t>Prepared by:</w:t>
      </w:r>
    </w:p>
    <w:p w14:paraId="34BC442A" w14:textId="77777777" w:rsidR="000363F3" w:rsidRPr="009F2B26" w:rsidRDefault="000363F3" w:rsidP="000363F3">
      <w:pPr>
        <w:spacing w:after="0" w:line="240" w:lineRule="auto"/>
        <w:ind w:left="1440"/>
        <w:rPr>
          <w:rFonts w:ascii="Times New Roman" w:hAnsi="Times New Roman" w:cs="Times New Roman"/>
          <w:sz w:val="36"/>
          <w:szCs w:val="36"/>
        </w:rPr>
      </w:pPr>
    </w:p>
    <w:p w14:paraId="358FDCFE" w14:textId="6F5B78F8" w:rsidR="000363F3" w:rsidRDefault="000363F3" w:rsidP="000363F3">
      <w:pPr>
        <w:spacing w:after="0" w:line="240" w:lineRule="auto"/>
        <w:ind w:left="1440"/>
        <w:rPr>
          <w:rFonts w:ascii="Times New Roman" w:hAnsi="Times New Roman" w:cs="Times New Roman"/>
          <w:sz w:val="36"/>
          <w:szCs w:val="36"/>
        </w:rPr>
      </w:pPr>
      <w:r w:rsidRPr="009F2B26">
        <w:rPr>
          <w:rFonts w:ascii="Times New Roman" w:hAnsi="Times New Roman" w:cs="Times New Roman"/>
          <w:sz w:val="36"/>
          <w:szCs w:val="36"/>
        </w:rPr>
        <w:t>Executive Director Toshiko Hasegawa</w:t>
      </w:r>
    </w:p>
    <w:p w14:paraId="233CB436" w14:textId="52FC52F9" w:rsidR="00C34A22" w:rsidRPr="009F2B26" w:rsidRDefault="00C34A22" w:rsidP="00C34A22">
      <w:pPr>
        <w:spacing w:after="0" w:line="240" w:lineRule="auto"/>
        <w:ind w:left="1440"/>
        <w:rPr>
          <w:rFonts w:ascii="Times New Roman" w:hAnsi="Times New Roman" w:cs="Times New Roman"/>
          <w:sz w:val="36"/>
          <w:szCs w:val="36"/>
        </w:rPr>
      </w:pPr>
      <w:r w:rsidRPr="009F2B26">
        <w:rPr>
          <w:rFonts w:ascii="Times New Roman" w:hAnsi="Times New Roman" w:cs="Times New Roman"/>
          <w:sz w:val="36"/>
          <w:szCs w:val="36"/>
        </w:rPr>
        <w:t>Project Manager K’gnausa Yodkerepauprai</w:t>
      </w:r>
    </w:p>
    <w:p w14:paraId="0AB34BB6" w14:textId="178F4BCB" w:rsidR="000363F3" w:rsidRPr="009F2B26" w:rsidRDefault="000363F3" w:rsidP="00C34A22">
      <w:pPr>
        <w:spacing w:after="0" w:line="240" w:lineRule="auto"/>
        <w:ind w:left="1440"/>
        <w:rPr>
          <w:rFonts w:ascii="Times New Roman" w:hAnsi="Times New Roman" w:cs="Times New Roman"/>
          <w:sz w:val="36"/>
          <w:szCs w:val="36"/>
        </w:rPr>
      </w:pPr>
      <w:r w:rsidRPr="009F2B26">
        <w:rPr>
          <w:rFonts w:ascii="Times New Roman" w:hAnsi="Times New Roman" w:cs="Times New Roman"/>
          <w:sz w:val="36"/>
          <w:szCs w:val="36"/>
        </w:rPr>
        <w:t>Project Coordinator Brenda O’Brien</w:t>
      </w:r>
    </w:p>
    <w:p w14:paraId="1B6C3A3E" w14:textId="77777777" w:rsidR="000363F3" w:rsidRPr="009F2B26" w:rsidRDefault="000363F3" w:rsidP="000363F3">
      <w:pPr>
        <w:spacing w:after="0" w:line="240" w:lineRule="auto"/>
        <w:jc w:val="center"/>
        <w:rPr>
          <w:rFonts w:ascii="Times New Roman" w:hAnsi="Times New Roman" w:cs="Times New Roman"/>
          <w:sz w:val="24"/>
          <w:szCs w:val="24"/>
        </w:rPr>
      </w:pPr>
    </w:p>
    <w:p w14:paraId="22032E0C" w14:textId="77777777" w:rsidR="000363F3" w:rsidRPr="009F2B26" w:rsidRDefault="000363F3" w:rsidP="000363F3">
      <w:pPr>
        <w:spacing w:after="0" w:line="240" w:lineRule="auto"/>
        <w:jc w:val="center"/>
        <w:rPr>
          <w:rFonts w:ascii="Times New Roman" w:hAnsi="Times New Roman" w:cs="Times New Roman"/>
          <w:sz w:val="24"/>
          <w:szCs w:val="24"/>
        </w:rPr>
      </w:pPr>
    </w:p>
    <w:p w14:paraId="6F0A4DCF" w14:textId="77777777" w:rsidR="000363F3" w:rsidRPr="009F2B26" w:rsidRDefault="000363F3" w:rsidP="000363F3">
      <w:pPr>
        <w:spacing w:after="0" w:line="240" w:lineRule="auto"/>
        <w:rPr>
          <w:rFonts w:ascii="Times New Roman" w:hAnsi="Times New Roman" w:cs="Times New Roman"/>
          <w:sz w:val="24"/>
          <w:szCs w:val="24"/>
        </w:rPr>
      </w:pPr>
    </w:p>
    <w:p w14:paraId="7957FB07" w14:textId="77777777" w:rsidR="000363F3" w:rsidRPr="009F2B26" w:rsidRDefault="000363F3" w:rsidP="000363F3">
      <w:pPr>
        <w:pStyle w:val="NoSpacing"/>
        <w:jc w:val="center"/>
        <w:rPr>
          <w:rFonts w:ascii="Times New Roman" w:hAnsi="Times New Roman"/>
          <w:sz w:val="24"/>
          <w:szCs w:val="24"/>
        </w:rPr>
      </w:pPr>
    </w:p>
    <w:p w14:paraId="023B797C" w14:textId="0E2A31DA" w:rsidR="000363F3" w:rsidRPr="00AE5A17" w:rsidRDefault="00F4056B" w:rsidP="000363F3">
      <w:pPr>
        <w:pStyle w:val="NoSpacing"/>
        <w:jc w:val="center"/>
        <w:rPr>
          <w:rFonts w:ascii="Times New Roman" w:hAnsi="Times New Roman"/>
          <w:b/>
          <w:bCs/>
          <w:sz w:val="24"/>
          <w:szCs w:val="24"/>
        </w:rPr>
      </w:pPr>
      <w:r>
        <w:rPr>
          <w:rFonts w:ascii="Times New Roman" w:hAnsi="Times New Roman"/>
          <w:sz w:val="24"/>
          <w:szCs w:val="24"/>
        </w:rPr>
        <w:t>March</w:t>
      </w:r>
      <w:r w:rsidR="000363F3">
        <w:rPr>
          <w:rFonts w:ascii="Times New Roman" w:hAnsi="Times New Roman"/>
          <w:sz w:val="24"/>
          <w:szCs w:val="24"/>
        </w:rPr>
        <w:t xml:space="preserve"> Public Board Meeting: </w:t>
      </w:r>
      <w:r w:rsidR="0054023B">
        <w:rPr>
          <w:rFonts w:ascii="Times New Roman" w:hAnsi="Times New Roman"/>
          <w:b/>
          <w:bCs/>
          <w:sz w:val="24"/>
          <w:szCs w:val="24"/>
        </w:rPr>
        <w:t>Thurston</w:t>
      </w:r>
      <w:r w:rsidR="000363F3">
        <w:rPr>
          <w:rFonts w:ascii="Times New Roman" w:hAnsi="Times New Roman"/>
          <w:b/>
          <w:bCs/>
          <w:sz w:val="24"/>
          <w:szCs w:val="24"/>
        </w:rPr>
        <w:t xml:space="preserve"> County</w:t>
      </w:r>
    </w:p>
    <w:p w14:paraId="3EB04624" w14:textId="77777777" w:rsidR="000363F3" w:rsidRPr="009F2B26" w:rsidRDefault="000363F3" w:rsidP="000363F3">
      <w:pPr>
        <w:pStyle w:val="Quote"/>
        <w:pBdr>
          <w:bottom w:val="single" w:sz="12" w:space="1" w:color="auto"/>
        </w:pBdr>
        <w:spacing w:before="0" w:after="0" w:line="240" w:lineRule="auto"/>
        <w:ind w:left="0"/>
        <w:rPr>
          <w:rFonts w:ascii="Times New Roman" w:hAnsi="Times New Roman"/>
        </w:rPr>
      </w:pPr>
    </w:p>
    <w:p w14:paraId="0B7FA07C" w14:textId="03C74081" w:rsidR="000363F3" w:rsidRDefault="000363F3" w:rsidP="000363F3">
      <w:pPr>
        <w:pStyle w:val="Quote"/>
        <w:spacing w:before="0" w:after="0" w:line="240" w:lineRule="auto"/>
        <w:ind w:left="0"/>
        <w:jc w:val="center"/>
        <w:rPr>
          <w:rFonts w:ascii="Times New Roman" w:hAnsi="Times New Roman"/>
        </w:rPr>
      </w:pPr>
      <w:r w:rsidRPr="009F2B26">
        <w:rPr>
          <w:rFonts w:ascii="Times New Roman" w:hAnsi="Times New Roman"/>
        </w:rPr>
        <w:t xml:space="preserve">Improving the well-being of Asian Pacific Americans by examining issues, advancing advocacy, and ensuring access to government. </w:t>
      </w:r>
    </w:p>
    <w:p w14:paraId="0E025335" w14:textId="77777777" w:rsidR="0054023B" w:rsidRPr="0054023B" w:rsidRDefault="0054023B" w:rsidP="0054023B"/>
    <w:p w14:paraId="3A3C7184" w14:textId="77777777" w:rsidR="000363F3" w:rsidRPr="00855555" w:rsidRDefault="000363F3" w:rsidP="000363F3">
      <w:pPr>
        <w:spacing w:after="0" w:line="240" w:lineRule="auto"/>
        <w:jc w:val="center"/>
        <w:rPr>
          <w:rFonts w:ascii="Times New Roman" w:hAnsi="Times New Roman" w:cs="Times New Roman"/>
          <w:b/>
          <w:sz w:val="24"/>
          <w:szCs w:val="24"/>
        </w:rPr>
      </w:pPr>
      <w:r w:rsidRPr="009F2B26">
        <w:rPr>
          <w:rFonts w:ascii="Times New Roman" w:hAnsi="Times New Roman" w:cs="Times New Roman"/>
          <w:b/>
          <w:sz w:val="24"/>
          <w:szCs w:val="24"/>
        </w:rPr>
        <w:lastRenderedPageBreak/>
        <w:t>Staff Report</w:t>
      </w:r>
    </w:p>
    <w:p w14:paraId="3BDB9ED5" w14:textId="6BAB2017" w:rsidR="000363F3" w:rsidRPr="009F2B26" w:rsidRDefault="0054023B" w:rsidP="000363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11</w:t>
      </w:r>
      <w:r w:rsidR="000363F3">
        <w:rPr>
          <w:rFonts w:ascii="Times New Roman" w:hAnsi="Times New Roman" w:cs="Times New Roman"/>
          <w:sz w:val="24"/>
          <w:szCs w:val="24"/>
        </w:rPr>
        <w:t>, 2023</w:t>
      </w:r>
    </w:p>
    <w:p w14:paraId="73692EF6" w14:textId="77777777" w:rsidR="000363F3" w:rsidRPr="009F2B26" w:rsidRDefault="000363F3" w:rsidP="000363F3">
      <w:pPr>
        <w:spacing w:after="0" w:line="240" w:lineRule="auto"/>
        <w:jc w:val="center"/>
        <w:rPr>
          <w:rFonts w:ascii="Times New Roman" w:hAnsi="Times New Roman" w:cs="Times New Roman"/>
          <w:sz w:val="24"/>
          <w:szCs w:val="24"/>
        </w:rPr>
      </w:pPr>
    </w:p>
    <w:p w14:paraId="253B8E8D" w14:textId="48E3D683" w:rsidR="000363F3" w:rsidRPr="009F2B26" w:rsidRDefault="000363F3" w:rsidP="000363F3">
      <w:pPr>
        <w:spacing w:after="0" w:line="240" w:lineRule="auto"/>
        <w:ind w:left="360"/>
        <w:jc w:val="both"/>
        <w:rPr>
          <w:rFonts w:ascii="Times New Roman" w:hAnsi="Times New Roman" w:cs="Times New Roman"/>
          <w:sz w:val="24"/>
          <w:szCs w:val="24"/>
        </w:rPr>
      </w:pPr>
      <w:r w:rsidRPr="009F2B26">
        <w:rPr>
          <w:rFonts w:ascii="Times New Roman" w:hAnsi="Times New Roman" w:cs="Times New Roman"/>
          <w:sz w:val="24"/>
          <w:szCs w:val="24"/>
        </w:rPr>
        <w:t xml:space="preserve">Staff report to the Commission covering activities, progress, and updates from </w:t>
      </w:r>
      <w:r>
        <w:rPr>
          <w:rFonts w:ascii="Times New Roman" w:hAnsi="Times New Roman" w:cs="Times New Roman"/>
          <w:sz w:val="24"/>
          <w:szCs w:val="24"/>
        </w:rPr>
        <w:t xml:space="preserve">January 28,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to March 10</w:t>
      </w:r>
      <w:r w:rsidRPr="000363F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78D8825F" w14:textId="77777777" w:rsidR="000363F3" w:rsidRPr="009F2B26" w:rsidRDefault="000363F3" w:rsidP="000363F3">
      <w:pPr>
        <w:spacing w:after="0" w:line="240" w:lineRule="auto"/>
        <w:ind w:left="360"/>
        <w:jc w:val="both"/>
        <w:rPr>
          <w:rFonts w:ascii="Times New Roman" w:hAnsi="Times New Roman" w:cs="Times New Roman"/>
          <w:sz w:val="24"/>
          <w:szCs w:val="24"/>
        </w:rPr>
      </w:pPr>
    </w:p>
    <w:p w14:paraId="250E7DD6" w14:textId="77777777" w:rsidR="000363F3" w:rsidRPr="009F2B26" w:rsidRDefault="000363F3" w:rsidP="000363F3">
      <w:pPr>
        <w:pStyle w:val="ListParagraph"/>
        <w:numPr>
          <w:ilvl w:val="0"/>
          <w:numId w:val="1"/>
        </w:numPr>
        <w:spacing w:after="0" w:line="240" w:lineRule="auto"/>
        <w:jc w:val="both"/>
        <w:rPr>
          <w:rFonts w:ascii="Times New Roman" w:hAnsi="Times New Roman" w:cs="Times New Roman"/>
          <w:sz w:val="28"/>
          <w:szCs w:val="28"/>
        </w:rPr>
      </w:pPr>
      <w:r w:rsidRPr="009F2B26">
        <w:rPr>
          <w:rFonts w:ascii="Times New Roman" w:hAnsi="Times New Roman" w:cs="Times New Roman"/>
          <w:b/>
          <w:sz w:val="28"/>
          <w:szCs w:val="28"/>
        </w:rPr>
        <w:t>STAFF AND COMMISSION</w:t>
      </w:r>
      <w:r>
        <w:rPr>
          <w:rFonts w:ascii="Times New Roman" w:hAnsi="Times New Roman" w:cs="Times New Roman"/>
          <w:b/>
          <w:sz w:val="28"/>
          <w:szCs w:val="28"/>
        </w:rPr>
        <w:t>ER</w:t>
      </w:r>
      <w:r w:rsidRPr="009F2B26">
        <w:rPr>
          <w:rFonts w:ascii="Times New Roman" w:hAnsi="Times New Roman" w:cs="Times New Roman"/>
          <w:b/>
          <w:sz w:val="28"/>
          <w:szCs w:val="28"/>
        </w:rPr>
        <w:t xml:space="preserve"> ACTIVITY</w:t>
      </w:r>
    </w:p>
    <w:p w14:paraId="37FE3004" w14:textId="77777777" w:rsidR="000363F3" w:rsidRPr="009F2B26" w:rsidRDefault="000363F3" w:rsidP="000363F3">
      <w:pPr>
        <w:spacing w:after="0" w:line="240" w:lineRule="auto"/>
        <w:jc w:val="both"/>
        <w:rPr>
          <w:rFonts w:ascii="Times New Roman" w:hAnsi="Times New Roman" w:cs="Times New Roman"/>
          <w:b/>
          <w:sz w:val="24"/>
          <w:szCs w:val="24"/>
        </w:rPr>
      </w:pPr>
    </w:p>
    <w:p w14:paraId="2D84E8EA" w14:textId="77777777" w:rsidR="000363F3" w:rsidRPr="00544FFE" w:rsidRDefault="000363F3" w:rsidP="000363F3">
      <w:pPr>
        <w:pStyle w:val="ListParagraph"/>
        <w:spacing w:after="0" w:line="240" w:lineRule="auto"/>
        <w:ind w:left="360"/>
        <w:jc w:val="both"/>
        <w:rPr>
          <w:rFonts w:ascii="Times New Roman" w:hAnsi="Times New Roman" w:cs="Times New Roman"/>
          <w:b/>
          <w:sz w:val="24"/>
          <w:szCs w:val="24"/>
        </w:rPr>
      </w:pPr>
      <w:r w:rsidRPr="00294F0E">
        <w:rPr>
          <w:rFonts w:ascii="Times New Roman" w:hAnsi="Times New Roman" w:cs="Times New Roman"/>
          <w:b/>
          <w:sz w:val="24"/>
          <w:szCs w:val="24"/>
        </w:rPr>
        <w:t>Commissioner Activity:</w:t>
      </w:r>
    </w:p>
    <w:p w14:paraId="5EE81C38" w14:textId="77777777" w:rsidR="000363F3" w:rsidRPr="00686E36" w:rsidRDefault="000363F3" w:rsidP="000363F3">
      <w:pPr>
        <w:pStyle w:val="ListParagraph"/>
        <w:spacing w:after="0" w:line="240" w:lineRule="auto"/>
        <w:ind w:left="360"/>
        <w:jc w:val="both"/>
        <w:rPr>
          <w:rFonts w:ascii="Times New Roman" w:hAnsi="Times New Roman" w:cs="Times New Roman"/>
          <w:sz w:val="24"/>
          <w:szCs w:val="24"/>
        </w:rPr>
      </w:pPr>
    </w:p>
    <w:p w14:paraId="5B7DA400" w14:textId="5BC742F5" w:rsidR="000363F3" w:rsidRPr="009F2B26" w:rsidRDefault="000363F3" w:rsidP="000363F3">
      <w:pPr>
        <w:spacing w:after="0" w:line="240" w:lineRule="auto"/>
        <w:ind w:left="360"/>
        <w:jc w:val="both"/>
        <w:rPr>
          <w:rFonts w:ascii="Times New Roman" w:hAnsi="Times New Roman" w:cs="Times New Roman"/>
          <w:sz w:val="24"/>
          <w:szCs w:val="24"/>
        </w:rPr>
      </w:pPr>
      <w:r w:rsidRPr="00686E36">
        <w:rPr>
          <w:rFonts w:ascii="Times New Roman" w:hAnsi="Times New Roman" w:cs="Times New Roman"/>
          <w:sz w:val="24"/>
          <w:szCs w:val="24"/>
        </w:rPr>
        <w:t xml:space="preserve">Commissioners submitted activity reports for the </w:t>
      </w:r>
      <w:proofErr w:type="gramStart"/>
      <w:r w:rsidRPr="00686E36">
        <w:rPr>
          <w:rFonts w:ascii="Times New Roman" w:hAnsi="Times New Roman" w:cs="Times New Roman"/>
          <w:sz w:val="24"/>
          <w:szCs w:val="24"/>
        </w:rPr>
        <w:t>time period</w:t>
      </w:r>
      <w:proofErr w:type="gramEnd"/>
      <w:r w:rsidRPr="00686E36">
        <w:rPr>
          <w:rFonts w:ascii="Times New Roman" w:hAnsi="Times New Roman" w:cs="Times New Roman"/>
          <w:sz w:val="24"/>
          <w:szCs w:val="24"/>
        </w:rPr>
        <w:t xml:space="preserve"> of </w:t>
      </w:r>
      <w:r>
        <w:rPr>
          <w:rFonts w:ascii="Times New Roman" w:hAnsi="Times New Roman" w:cs="Times New Roman"/>
          <w:sz w:val="24"/>
          <w:szCs w:val="24"/>
        </w:rPr>
        <w:t>January 14 to February 25, 2023.</w:t>
      </w:r>
    </w:p>
    <w:p w14:paraId="098F6790" w14:textId="41579A58" w:rsidR="000363F3" w:rsidRPr="00686E36" w:rsidRDefault="000363F3" w:rsidP="000363F3">
      <w:pPr>
        <w:pStyle w:val="ListParagraph"/>
        <w:spacing w:after="0" w:line="240" w:lineRule="auto"/>
        <w:ind w:left="360"/>
        <w:jc w:val="both"/>
        <w:rPr>
          <w:rFonts w:ascii="Times New Roman" w:hAnsi="Times New Roman" w:cs="Times New Roman"/>
          <w:sz w:val="24"/>
          <w:szCs w:val="24"/>
        </w:rPr>
      </w:pPr>
      <w:r w:rsidRPr="00686E36">
        <w:rPr>
          <w:rFonts w:ascii="Times New Roman" w:hAnsi="Times New Roman" w:cs="Times New Roman"/>
          <w:sz w:val="24"/>
          <w:szCs w:val="24"/>
        </w:rPr>
        <w:t xml:space="preserve">Total events reported = </w:t>
      </w:r>
      <w:r w:rsidR="006E49EE">
        <w:rPr>
          <w:rFonts w:ascii="Times New Roman" w:hAnsi="Times New Roman" w:cs="Times New Roman"/>
          <w:sz w:val="24"/>
          <w:szCs w:val="24"/>
        </w:rPr>
        <w:t>78</w:t>
      </w:r>
      <w:r w:rsidRPr="00686E36">
        <w:rPr>
          <w:rFonts w:ascii="Times New Roman" w:hAnsi="Times New Roman" w:cs="Times New Roman"/>
          <w:sz w:val="24"/>
          <w:szCs w:val="24"/>
        </w:rPr>
        <w:t xml:space="preserve">; Activity Report response rate = </w:t>
      </w:r>
      <w:r w:rsidR="006E49EE">
        <w:rPr>
          <w:rFonts w:ascii="Times New Roman" w:hAnsi="Times New Roman" w:cs="Times New Roman"/>
          <w:sz w:val="24"/>
          <w:szCs w:val="24"/>
        </w:rPr>
        <w:t>100</w:t>
      </w:r>
      <w:r w:rsidRPr="00686E36">
        <w:rPr>
          <w:rFonts w:ascii="Times New Roman" w:hAnsi="Times New Roman" w:cs="Times New Roman"/>
          <w:sz w:val="24"/>
          <w:szCs w:val="24"/>
        </w:rPr>
        <w:t>% (</w:t>
      </w:r>
      <w:r w:rsidR="006E49EE">
        <w:rPr>
          <w:rFonts w:ascii="Times New Roman" w:hAnsi="Times New Roman" w:cs="Times New Roman"/>
          <w:sz w:val="24"/>
          <w:szCs w:val="24"/>
        </w:rPr>
        <w:t>12</w:t>
      </w:r>
      <w:r w:rsidRPr="00686E36">
        <w:rPr>
          <w:rFonts w:ascii="Times New Roman" w:hAnsi="Times New Roman" w:cs="Times New Roman"/>
          <w:sz w:val="24"/>
          <w:szCs w:val="24"/>
        </w:rPr>
        <w:t xml:space="preserve">/12 respondents). Outstanding reports for this period: </w:t>
      </w:r>
      <w:r w:rsidRPr="006E49EE">
        <w:rPr>
          <w:rFonts w:ascii="Times New Roman" w:hAnsi="Times New Roman" w:cs="Times New Roman"/>
          <w:i/>
          <w:iCs/>
          <w:sz w:val="24"/>
          <w:szCs w:val="24"/>
        </w:rPr>
        <w:t>none</w:t>
      </w:r>
      <w:r>
        <w:rPr>
          <w:rFonts w:ascii="Times New Roman" w:hAnsi="Times New Roman" w:cs="Times New Roman"/>
          <w:i/>
          <w:iCs/>
          <w:sz w:val="24"/>
          <w:szCs w:val="24"/>
        </w:rPr>
        <w:t xml:space="preserve">. </w:t>
      </w:r>
      <w:r w:rsidRPr="00686E36">
        <w:rPr>
          <w:rFonts w:ascii="Times New Roman" w:hAnsi="Times New Roman" w:cs="Times New Roman"/>
          <w:sz w:val="24"/>
          <w:szCs w:val="24"/>
        </w:rPr>
        <w:t>Details of Commissioner Activity can be found in Appendix I.</w:t>
      </w:r>
    </w:p>
    <w:p w14:paraId="5D84C345" w14:textId="121673E4" w:rsidR="000363F3" w:rsidRDefault="000363F3" w:rsidP="000363F3">
      <w:pPr>
        <w:pStyle w:val="ListParagraph"/>
        <w:spacing w:after="0" w:line="240" w:lineRule="auto"/>
        <w:ind w:left="360"/>
        <w:jc w:val="both"/>
        <w:rPr>
          <w:rFonts w:ascii="Times New Roman" w:hAnsi="Times New Roman" w:cs="Times New Roman"/>
          <w:sz w:val="24"/>
          <w:szCs w:val="24"/>
        </w:rPr>
      </w:pPr>
    </w:p>
    <w:p w14:paraId="0268A502" w14:textId="6E7E0CB4" w:rsidR="003F6BE8" w:rsidRDefault="003F6BE8" w:rsidP="000363F3">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Commissioner Satpal Sidhu resigned from his post on Tuesday, 3/7, citing inability to meet the minimum requirements of the position. The Executive Committee will review the most recent pool of applicants to fill the vacancy. </w:t>
      </w:r>
    </w:p>
    <w:p w14:paraId="74BA5451" w14:textId="2B419C3E" w:rsidR="0041666F" w:rsidRDefault="0041666F" w:rsidP="000363F3">
      <w:pPr>
        <w:pStyle w:val="ListParagraph"/>
        <w:spacing w:after="0" w:line="240" w:lineRule="auto"/>
        <w:ind w:left="360"/>
        <w:jc w:val="both"/>
        <w:rPr>
          <w:rFonts w:ascii="Times New Roman" w:hAnsi="Times New Roman" w:cs="Times New Roman"/>
          <w:sz w:val="24"/>
          <w:szCs w:val="24"/>
        </w:rPr>
      </w:pPr>
    </w:p>
    <w:p w14:paraId="0F13B0E5" w14:textId="6B03A2FE" w:rsidR="0041666F" w:rsidRDefault="0041666F" w:rsidP="000363F3">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Four Commissioners are up for re-appointment in 2023:</w:t>
      </w:r>
    </w:p>
    <w:p w14:paraId="4EC85E05" w14:textId="1E2EDCF0" w:rsidR="0041666F" w:rsidRDefault="0041666F" w:rsidP="000363F3">
      <w:pPr>
        <w:pStyle w:val="ListParagraph"/>
        <w:spacing w:after="0" w:line="240" w:lineRule="auto"/>
        <w:ind w:left="360"/>
        <w:jc w:val="both"/>
        <w:rPr>
          <w:rFonts w:ascii="Times New Roman" w:hAnsi="Times New Roman" w:cs="Times New Roman"/>
          <w:sz w:val="24"/>
          <w:szCs w:val="24"/>
        </w:rPr>
      </w:pPr>
    </w:p>
    <w:p w14:paraId="06DEA222" w14:textId="073941F0" w:rsidR="009F593C" w:rsidRDefault="009F593C" w:rsidP="0037048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Julio Diaz (King County)</w:t>
      </w:r>
    </w:p>
    <w:p w14:paraId="5D50CF8A" w14:textId="63D9885A" w:rsidR="0041666F" w:rsidRDefault="0041666F" w:rsidP="0037048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Ekkarath </w:t>
      </w:r>
      <w:proofErr w:type="spellStart"/>
      <w:r>
        <w:rPr>
          <w:rFonts w:ascii="Times New Roman" w:hAnsi="Times New Roman" w:cs="Times New Roman"/>
          <w:sz w:val="24"/>
          <w:szCs w:val="24"/>
        </w:rPr>
        <w:t>Sisavtady</w:t>
      </w:r>
      <w:proofErr w:type="spellEnd"/>
      <w:r w:rsidR="009F593C">
        <w:rPr>
          <w:rFonts w:ascii="Times New Roman" w:hAnsi="Times New Roman" w:cs="Times New Roman"/>
          <w:sz w:val="24"/>
          <w:szCs w:val="24"/>
        </w:rPr>
        <w:t xml:space="preserve"> (King County)</w:t>
      </w:r>
    </w:p>
    <w:p w14:paraId="2F8D7B40" w14:textId="60D3D0E2" w:rsidR="0041666F" w:rsidRDefault="0041666F" w:rsidP="00370486">
      <w:pPr>
        <w:pStyle w:val="ListParagraph"/>
        <w:numPr>
          <w:ilvl w:val="0"/>
          <w:numId w:val="7"/>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Va’eomatoka</w:t>
      </w:r>
      <w:proofErr w:type="spellEnd"/>
      <w:r>
        <w:rPr>
          <w:rFonts w:ascii="Times New Roman" w:hAnsi="Times New Roman" w:cs="Times New Roman"/>
          <w:sz w:val="24"/>
          <w:szCs w:val="24"/>
        </w:rPr>
        <w:t xml:space="preserve"> Valu</w:t>
      </w:r>
      <w:r w:rsidR="009F593C">
        <w:rPr>
          <w:rFonts w:ascii="Times New Roman" w:hAnsi="Times New Roman" w:cs="Times New Roman"/>
          <w:sz w:val="24"/>
          <w:szCs w:val="24"/>
        </w:rPr>
        <w:t xml:space="preserve"> (King County)</w:t>
      </w:r>
    </w:p>
    <w:p w14:paraId="30C350FC" w14:textId="0B340432" w:rsidR="0041666F" w:rsidRDefault="0041666F" w:rsidP="0037048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Ping </w:t>
      </w:r>
      <w:proofErr w:type="spellStart"/>
      <w:r>
        <w:rPr>
          <w:rFonts w:ascii="Times New Roman" w:hAnsi="Times New Roman" w:cs="Times New Roman"/>
          <w:sz w:val="24"/>
          <w:szCs w:val="24"/>
        </w:rPr>
        <w:t>Ping</w:t>
      </w:r>
      <w:proofErr w:type="spellEnd"/>
      <w:r w:rsidR="009F593C">
        <w:rPr>
          <w:rFonts w:ascii="Times New Roman" w:hAnsi="Times New Roman" w:cs="Times New Roman"/>
          <w:sz w:val="24"/>
          <w:szCs w:val="24"/>
        </w:rPr>
        <w:t xml:space="preserve"> (King County)</w:t>
      </w:r>
    </w:p>
    <w:p w14:paraId="56D403C3" w14:textId="77777777" w:rsidR="00232765" w:rsidRPr="000E086A" w:rsidRDefault="00232765" w:rsidP="000E086A">
      <w:pPr>
        <w:spacing w:after="0" w:line="240" w:lineRule="auto"/>
        <w:jc w:val="both"/>
        <w:rPr>
          <w:rFonts w:ascii="Times New Roman" w:hAnsi="Times New Roman" w:cs="Times New Roman"/>
          <w:sz w:val="24"/>
          <w:szCs w:val="24"/>
        </w:rPr>
      </w:pPr>
    </w:p>
    <w:p w14:paraId="4944249A" w14:textId="79D13DDC" w:rsidR="000363F3" w:rsidRPr="00686E36" w:rsidRDefault="00372D4D" w:rsidP="000363F3">
      <w:pPr>
        <w:pStyle w:val="ListParagraph"/>
        <w:spacing w:after="0" w:line="240" w:lineRule="auto"/>
        <w:ind w:left="360"/>
        <w:jc w:val="both"/>
        <w:rPr>
          <w:rStyle w:val="normaltextrun"/>
          <w:rFonts w:ascii="Times New Roman" w:hAnsi="Times New Roman" w:cs="Times New Roman"/>
          <w:sz w:val="24"/>
          <w:szCs w:val="24"/>
        </w:rPr>
      </w:pPr>
      <w:r>
        <w:rPr>
          <w:rFonts w:ascii="Times New Roman" w:hAnsi="Times New Roman" w:cs="Times New Roman"/>
          <w:sz w:val="24"/>
          <w:szCs w:val="24"/>
        </w:rPr>
        <w:t>CAPAA re</w:t>
      </w:r>
      <w:r w:rsidR="003F6BE8">
        <w:rPr>
          <w:rFonts w:ascii="Times New Roman" w:hAnsi="Times New Roman" w:cs="Times New Roman"/>
          <w:sz w:val="24"/>
          <w:szCs w:val="24"/>
        </w:rPr>
        <w:t>-</w:t>
      </w:r>
      <w:r>
        <w:rPr>
          <w:rFonts w:ascii="Times New Roman" w:hAnsi="Times New Roman" w:cs="Times New Roman"/>
          <w:sz w:val="24"/>
          <w:szCs w:val="24"/>
        </w:rPr>
        <w:t xml:space="preserve">appointed Frieda Takamura (alternate Brianne Ramos) &amp; Sili Savusa (alternate Lydia Faitalia) to the EOGOAC. </w:t>
      </w:r>
    </w:p>
    <w:p w14:paraId="5BA27DBB" w14:textId="77777777" w:rsidR="002869E7" w:rsidRPr="002D0D31" w:rsidRDefault="002869E7" w:rsidP="002D0D31">
      <w:pPr>
        <w:spacing w:after="0" w:line="240" w:lineRule="auto"/>
        <w:jc w:val="both"/>
        <w:rPr>
          <w:rFonts w:ascii="Times New Roman" w:hAnsi="Times New Roman" w:cs="Times New Roman"/>
          <w:sz w:val="28"/>
          <w:szCs w:val="28"/>
        </w:rPr>
      </w:pPr>
    </w:p>
    <w:p w14:paraId="7F857627" w14:textId="19EDDF6D" w:rsidR="000363F3" w:rsidRPr="00DA1345" w:rsidRDefault="000363F3" w:rsidP="005B6D14">
      <w:pPr>
        <w:pStyle w:val="ListParagraph"/>
        <w:numPr>
          <w:ilvl w:val="0"/>
          <w:numId w:val="1"/>
        </w:numPr>
        <w:spacing w:after="0" w:line="240" w:lineRule="auto"/>
        <w:jc w:val="both"/>
        <w:rPr>
          <w:rFonts w:ascii="Times New Roman" w:hAnsi="Times New Roman" w:cs="Times New Roman"/>
          <w:sz w:val="28"/>
          <w:szCs w:val="28"/>
        </w:rPr>
      </w:pPr>
      <w:r w:rsidRPr="00B642CA">
        <w:rPr>
          <w:rFonts w:ascii="Times New Roman" w:hAnsi="Times New Roman" w:cs="Times New Roman"/>
          <w:b/>
          <w:bCs/>
          <w:sz w:val="28"/>
          <w:szCs w:val="28"/>
        </w:rPr>
        <w:t xml:space="preserve">FINANCE </w:t>
      </w:r>
    </w:p>
    <w:p w14:paraId="3E12A0CB" w14:textId="77777777" w:rsidR="000363F3" w:rsidRPr="00CF6275" w:rsidRDefault="000363F3" w:rsidP="005B6D14">
      <w:pPr>
        <w:pStyle w:val="ListParagraph"/>
        <w:spacing w:after="0" w:line="240" w:lineRule="auto"/>
        <w:ind w:left="360"/>
        <w:jc w:val="both"/>
        <w:rPr>
          <w:rFonts w:ascii="Times New Roman" w:hAnsi="Times New Roman" w:cs="Times New Roman"/>
          <w:sz w:val="28"/>
          <w:szCs w:val="28"/>
        </w:rPr>
      </w:pPr>
    </w:p>
    <w:p w14:paraId="7DA1EEFC" w14:textId="77777777" w:rsidR="00082681" w:rsidRPr="00CF6275" w:rsidRDefault="000363F3" w:rsidP="00082681">
      <w:pPr>
        <w:spacing w:after="0" w:line="240" w:lineRule="auto"/>
        <w:ind w:left="360"/>
        <w:jc w:val="both"/>
        <w:rPr>
          <w:rFonts w:ascii="Times New Roman" w:hAnsi="Times New Roman" w:cs="Times New Roman"/>
          <w:color w:val="000000" w:themeColor="text1"/>
          <w:sz w:val="24"/>
          <w:szCs w:val="24"/>
        </w:rPr>
      </w:pPr>
      <w:r w:rsidRPr="00CF6275">
        <w:rPr>
          <w:rFonts w:ascii="Times New Roman" w:hAnsi="Times New Roman" w:cs="Times New Roman"/>
          <w:b/>
          <w:bCs/>
          <w:color w:val="000000" w:themeColor="text1"/>
          <w:sz w:val="24"/>
          <w:szCs w:val="24"/>
        </w:rPr>
        <w:t xml:space="preserve">Financial Status Report: </w:t>
      </w:r>
      <w:r w:rsidRPr="00CF6275">
        <w:rPr>
          <w:rFonts w:ascii="Times New Roman" w:hAnsi="Times New Roman" w:cs="Times New Roman"/>
          <w:color w:val="000000" w:themeColor="text1"/>
          <w:sz w:val="24"/>
          <w:szCs w:val="24"/>
        </w:rPr>
        <w:t xml:space="preserve">The January 2023 Financial Status Report shows that CAPAA is in </w:t>
      </w:r>
      <w:bookmarkStart w:id="1" w:name="_Hlk104199844"/>
      <w:r w:rsidRPr="00CF6275">
        <w:rPr>
          <w:rFonts w:ascii="Times New Roman" w:hAnsi="Times New Roman" w:cs="Times New Roman"/>
          <w:color w:val="000000" w:themeColor="text1"/>
          <w:sz w:val="24"/>
          <w:szCs w:val="24"/>
        </w:rPr>
        <w:t>good financial condition.</w:t>
      </w:r>
      <w:bookmarkEnd w:id="1"/>
      <w:r w:rsidR="00082681">
        <w:rPr>
          <w:rFonts w:ascii="Times New Roman" w:hAnsi="Times New Roman" w:cs="Times New Roman"/>
          <w:color w:val="000000" w:themeColor="text1"/>
          <w:sz w:val="24"/>
          <w:szCs w:val="24"/>
        </w:rPr>
        <w:t xml:space="preserve"> </w:t>
      </w:r>
      <w:r w:rsidR="00082681" w:rsidRPr="00CF6275">
        <w:rPr>
          <w:rFonts w:ascii="Times New Roman" w:hAnsi="Times New Roman" w:cs="Times New Roman"/>
          <w:color w:val="000000" w:themeColor="text1"/>
          <w:sz w:val="24"/>
          <w:szCs w:val="24"/>
        </w:rPr>
        <w:t xml:space="preserve">CAPAA will return to the legislature with a 2023-2024 supplemental budget request to cover the cost of a necessary website rebuild and webpage services provided by WA Tech. </w:t>
      </w:r>
    </w:p>
    <w:p w14:paraId="34DE4298" w14:textId="485A34F4" w:rsidR="000363F3" w:rsidRDefault="000363F3" w:rsidP="005B6D14">
      <w:pPr>
        <w:spacing w:after="0" w:line="240" w:lineRule="auto"/>
        <w:ind w:left="360"/>
        <w:jc w:val="both"/>
        <w:rPr>
          <w:rFonts w:ascii="Times New Roman" w:hAnsi="Times New Roman" w:cs="Times New Roman"/>
          <w:color w:val="000000" w:themeColor="text1"/>
          <w:sz w:val="24"/>
          <w:szCs w:val="24"/>
        </w:rPr>
      </w:pPr>
    </w:p>
    <w:p w14:paraId="72502D08" w14:textId="77777777" w:rsidR="00082681" w:rsidRPr="008673DF" w:rsidRDefault="00082681" w:rsidP="00082681">
      <w:pPr>
        <w:spacing w:after="0" w:line="240" w:lineRule="auto"/>
        <w:ind w:left="360"/>
        <w:jc w:val="both"/>
        <w:rPr>
          <w:rFonts w:ascii="Times New Roman" w:hAnsi="Times New Roman" w:cs="Times New Roman"/>
          <w:bCs/>
          <w:sz w:val="24"/>
          <w:szCs w:val="24"/>
        </w:rPr>
      </w:pPr>
      <w:r w:rsidRPr="00CF6275">
        <w:rPr>
          <w:rFonts w:ascii="Times New Roman" w:hAnsi="Times New Roman" w:cs="Times New Roman"/>
          <w:b/>
          <w:sz w:val="24"/>
          <w:szCs w:val="24"/>
        </w:rPr>
        <w:t xml:space="preserve">Sponsorships: </w:t>
      </w:r>
      <w:r>
        <w:rPr>
          <w:rFonts w:ascii="Times New Roman" w:hAnsi="Times New Roman" w:cs="Times New Roman"/>
          <w:bCs/>
          <w:sz w:val="24"/>
          <w:szCs w:val="24"/>
        </w:rPr>
        <w:t xml:space="preserve">One </w:t>
      </w:r>
      <w:r w:rsidRPr="008673DF">
        <w:rPr>
          <w:rFonts w:ascii="Times New Roman" w:hAnsi="Times New Roman" w:cs="Times New Roman"/>
          <w:bCs/>
          <w:sz w:val="24"/>
          <w:szCs w:val="24"/>
        </w:rPr>
        <w:t>request for sponsorship was approved:</w:t>
      </w:r>
    </w:p>
    <w:p w14:paraId="08DC891D" w14:textId="77777777" w:rsidR="00082681" w:rsidRPr="008673DF" w:rsidRDefault="00082681" w:rsidP="00082681">
      <w:pPr>
        <w:spacing w:after="0" w:line="240" w:lineRule="auto"/>
        <w:ind w:left="360"/>
        <w:jc w:val="both"/>
        <w:rPr>
          <w:rFonts w:ascii="Times New Roman" w:hAnsi="Times New Roman" w:cs="Times New Roman"/>
          <w:bCs/>
          <w:sz w:val="24"/>
          <w:szCs w:val="24"/>
        </w:rPr>
      </w:pPr>
    </w:p>
    <w:p w14:paraId="0F84E518" w14:textId="77777777" w:rsidR="00082681" w:rsidRPr="008673DF" w:rsidRDefault="00082681" w:rsidP="00082681">
      <w:pPr>
        <w:pStyle w:val="ListParagraph"/>
        <w:numPr>
          <w:ilvl w:val="0"/>
          <w:numId w:val="8"/>
        </w:numPr>
        <w:spacing w:after="0" w:line="240" w:lineRule="auto"/>
        <w:jc w:val="both"/>
        <w:rPr>
          <w:rFonts w:ascii="Times New Roman" w:hAnsi="Times New Roman" w:cs="Times New Roman"/>
          <w:bCs/>
          <w:sz w:val="24"/>
          <w:szCs w:val="24"/>
        </w:rPr>
      </w:pPr>
      <w:r w:rsidRPr="008673DF">
        <w:rPr>
          <w:rFonts w:ascii="Times New Roman" w:hAnsi="Times New Roman" w:cs="Times New Roman"/>
          <w:bCs/>
          <w:sz w:val="24"/>
          <w:szCs w:val="24"/>
        </w:rPr>
        <w:t xml:space="preserve">$500 – Khmer Community of Seattle King County – Khmer </w:t>
      </w:r>
      <w:proofErr w:type="spellStart"/>
      <w:r w:rsidRPr="008673DF">
        <w:rPr>
          <w:rFonts w:ascii="Times New Roman" w:hAnsi="Times New Roman" w:cs="Times New Roman"/>
          <w:bCs/>
          <w:sz w:val="24"/>
          <w:szCs w:val="24"/>
        </w:rPr>
        <w:t>Amarak</w:t>
      </w:r>
      <w:proofErr w:type="spellEnd"/>
      <w:r w:rsidRPr="008673DF">
        <w:rPr>
          <w:rFonts w:ascii="Times New Roman" w:hAnsi="Times New Roman" w:cs="Times New Roman"/>
          <w:bCs/>
          <w:sz w:val="24"/>
          <w:szCs w:val="24"/>
        </w:rPr>
        <w:t xml:space="preserve"> – 3/25 5:00 – 10:00 </w:t>
      </w:r>
    </w:p>
    <w:p w14:paraId="02B0024D" w14:textId="47021A7D" w:rsidR="00CF6275" w:rsidRDefault="00CF6275" w:rsidP="00CF6275">
      <w:pPr>
        <w:spacing w:after="0" w:line="240" w:lineRule="auto"/>
        <w:ind w:left="360"/>
        <w:jc w:val="both"/>
        <w:rPr>
          <w:rFonts w:ascii="Times New Roman" w:hAnsi="Times New Roman" w:cs="Times New Roman"/>
          <w:color w:val="000000" w:themeColor="text1"/>
          <w:sz w:val="24"/>
          <w:szCs w:val="24"/>
        </w:rPr>
      </w:pPr>
    </w:p>
    <w:p w14:paraId="204ED920" w14:textId="0C4954AC" w:rsidR="00CF6275" w:rsidRPr="00CF6275" w:rsidRDefault="00CF6275" w:rsidP="00CF6275">
      <w:p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the last public board meeting and most recent executive committee meeting, the Commission discussed the need for a cap to distributing community grants from the agency donation account.</w:t>
      </w:r>
      <w:r>
        <w:rPr>
          <w:rFonts w:ascii="Times New Roman" w:hAnsi="Times New Roman" w:cs="Times New Roman"/>
          <w:sz w:val="24"/>
          <w:szCs w:val="24"/>
        </w:rPr>
        <w:t xml:space="preserve"> </w:t>
      </w:r>
      <w:r w:rsidR="00082681">
        <w:rPr>
          <w:rFonts w:ascii="Times New Roman" w:hAnsi="Times New Roman" w:cs="Times New Roman"/>
          <w:sz w:val="24"/>
          <w:szCs w:val="24"/>
        </w:rPr>
        <w:t>In</w:t>
      </w:r>
      <w:r>
        <w:rPr>
          <w:rFonts w:ascii="Times New Roman" w:hAnsi="Times New Roman" w:cs="Times New Roman"/>
          <w:sz w:val="24"/>
          <w:szCs w:val="24"/>
        </w:rPr>
        <w:t xml:space="preserve"> s</w:t>
      </w:r>
      <w:r w:rsidRPr="00CF6275">
        <w:rPr>
          <w:rFonts w:ascii="Times New Roman" w:hAnsi="Times New Roman" w:cs="Times New Roman"/>
          <w:sz w:val="24"/>
          <w:szCs w:val="24"/>
        </w:rPr>
        <w:t xml:space="preserve">ection 3.10.40 of </w:t>
      </w:r>
      <w:r w:rsidR="00082681">
        <w:rPr>
          <w:rFonts w:ascii="Times New Roman" w:hAnsi="Times New Roman" w:cs="Times New Roman"/>
          <w:sz w:val="24"/>
          <w:szCs w:val="24"/>
        </w:rPr>
        <w:t>the agency’s</w:t>
      </w:r>
      <w:r w:rsidRPr="00CF6275">
        <w:rPr>
          <w:rFonts w:ascii="Times New Roman" w:hAnsi="Times New Roman" w:cs="Times New Roman"/>
          <w:sz w:val="24"/>
          <w:szCs w:val="24"/>
        </w:rPr>
        <w:t xml:space="preserve"> Administrative Policy Manual (page 21)</w:t>
      </w:r>
      <w:r>
        <w:rPr>
          <w:rFonts w:ascii="Times New Roman" w:hAnsi="Times New Roman" w:cs="Times New Roman"/>
          <w:sz w:val="24"/>
          <w:szCs w:val="24"/>
        </w:rPr>
        <w:t xml:space="preserve">, </w:t>
      </w:r>
      <w:r w:rsidR="00082681">
        <w:rPr>
          <w:rFonts w:ascii="Times New Roman" w:hAnsi="Times New Roman" w:cs="Times New Roman"/>
          <w:sz w:val="24"/>
          <w:szCs w:val="24"/>
        </w:rPr>
        <w:t>policies related to a maximum distribution of donation funds read as follows:</w:t>
      </w:r>
      <w:r w:rsidRPr="00CF6275">
        <w:rPr>
          <w:rFonts w:ascii="Times New Roman" w:hAnsi="Times New Roman" w:cs="Times New Roman"/>
          <w:sz w:val="24"/>
          <w:szCs w:val="24"/>
        </w:rPr>
        <w:t xml:space="preserve"> </w:t>
      </w:r>
    </w:p>
    <w:p w14:paraId="0BEC6B1B" w14:textId="77777777" w:rsidR="00CF6275" w:rsidRPr="00CF6275" w:rsidRDefault="00CF6275" w:rsidP="00CF6275">
      <w:pPr>
        <w:spacing w:after="0" w:line="240" w:lineRule="auto"/>
        <w:ind w:left="360"/>
        <w:rPr>
          <w:rFonts w:ascii="Times New Roman" w:hAnsi="Times New Roman" w:cs="Times New Roman"/>
          <w:sz w:val="24"/>
          <w:szCs w:val="24"/>
        </w:rPr>
      </w:pPr>
    </w:p>
    <w:p w14:paraId="07D5B36B" w14:textId="77777777" w:rsidR="00CF6275" w:rsidRPr="00082681" w:rsidRDefault="00CF6275" w:rsidP="00CF6275">
      <w:pPr>
        <w:pStyle w:val="NoSpacing"/>
        <w:ind w:left="360"/>
        <w:rPr>
          <w:rFonts w:ascii="Times New Roman" w:hAnsi="Times New Roman"/>
          <w:i/>
          <w:iCs/>
          <w:color w:val="auto"/>
          <w:sz w:val="24"/>
          <w:szCs w:val="24"/>
        </w:rPr>
      </w:pPr>
      <w:r w:rsidRPr="00082681">
        <w:rPr>
          <w:rFonts w:ascii="Times New Roman" w:hAnsi="Times New Roman"/>
          <w:i/>
          <w:iCs/>
          <w:color w:val="auto"/>
          <w:sz w:val="24"/>
          <w:szCs w:val="24"/>
        </w:rPr>
        <w:t>“The Commission may only expend up to 5 percent of its donation account, calculated at the beginning of the fiscal year, for sponsorship per fiscal year. The Commission may not provide sponsorship funds for a single request that exceeds five hundred dollars ($500).”</w:t>
      </w:r>
    </w:p>
    <w:p w14:paraId="2C50C3B9" w14:textId="77777777" w:rsidR="00CF6275" w:rsidRPr="00CF6275" w:rsidRDefault="00CF6275" w:rsidP="00CF6275">
      <w:pPr>
        <w:spacing w:after="0" w:line="240" w:lineRule="auto"/>
        <w:ind w:left="360"/>
        <w:rPr>
          <w:rFonts w:ascii="Times New Roman" w:hAnsi="Times New Roman" w:cs="Times New Roman"/>
          <w:sz w:val="24"/>
          <w:szCs w:val="24"/>
        </w:rPr>
      </w:pPr>
    </w:p>
    <w:p w14:paraId="31715E5C" w14:textId="6218BC58" w:rsidR="00CF6275" w:rsidRPr="00CF6275" w:rsidRDefault="00CF6275" w:rsidP="00CF6275">
      <w:pPr>
        <w:spacing w:after="0" w:line="240" w:lineRule="auto"/>
        <w:ind w:left="360"/>
        <w:rPr>
          <w:rFonts w:ascii="Times New Roman" w:hAnsi="Times New Roman" w:cs="Times New Roman"/>
          <w:sz w:val="24"/>
          <w:szCs w:val="24"/>
        </w:rPr>
      </w:pPr>
      <w:r w:rsidRPr="00CF6275">
        <w:rPr>
          <w:rFonts w:ascii="Times New Roman" w:hAnsi="Times New Roman" w:cs="Times New Roman"/>
          <w:sz w:val="24"/>
          <w:szCs w:val="24"/>
        </w:rPr>
        <w:t>The current balance in our donation account is about $30,000 (so 5% would be $1,500</w:t>
      </w:r>
      <w:r w:rsidRPr="008673DF">
        <w:rPr>
          <w:rFonts w:ascii="Times New Roman" w:hAnsi="Times New Roman" w:cs="Times New Roman"/>
          <w:sz w:val="24"/>
          <w:szCs w:val="24"/>
        </w:rPr>
        <w:t xml:space="preserve">.) That means that </w:t>
      </w:r>
      <w:r w:rsidR="00082681">
        <w:rPr>
          <w:rFonts w:ascii="Times New Roman" w:hAnsi="Times New Roman" w:cs="Times New Roman"/>
          <w:sz w:val="24"/>
          <w:szCs w:val="24"/>
        </w:rPr>
        <w:t xml:space="preserve">for this fiscal year, </w:t>
      </w:r>
      <w:r w:rsidRPr="008673DF">
        <w:rPr>
          <w:rFonts w:ascii="Times New Roman" w:hAnsi="Times New Roman" w:cs="Times New Roman"/>
          <w:sz w:val="24"/>
          <w:szCs w:val="24"/>
        </w:rPr>
        <w:t xml:space="preserve">there has been an overspend in our donation account in violation of our agency </w:t>
      </w:r>
      <w:r w:rsidRPr="008673DF">
        <w:rPr>
          <w:rFonts w:ascii="Times New Roman" w:hAnsi="Times New Roman" w:cs="Times New Roman"/>
          <w:sz w:val="24"/>
          <w:szCs w:val="24"/>
        </w:rPr>
        <w:lastRenderedPageBreak/>
        <w:t>policies in the amount of $4,</w:t>
      </w:r>
      <w:r w:rsidR="00082681">
        <w:rPr>
          <w:rFonts w:ascii="Times New Roman" w:hAnsi="Times New Roman" w:cs="Times New Roman"/>
          <w:sz w:val="24"/>
          <w:szCs w:val="24"/>
        </w:rPr>
        <w:t>0</w:t>
      </w:r>
      <w:r w:rsidRPr="008673DF">
        <w:rPr>
          <w:rFonts w:ascii="Times New Roman" w:hAnsi="Times New Roman" w:cs="Times New Roman"/>
          <w:sz w:val="24"/>
          <w:szCs w:val="24"/>
        </w:rPr>
        <w:t xml:space="preserve">00. </w:t>
      </w:r>
      <w:r w:rsidR="00082681">
        <w:rPr>
          <w:rFonts w:ascii="Times New Roman" w:hAnsi="Times New Roman" w:cs="Times New Roman"/>
          <w:sz w:val="24"/>
          <w:szCs w:val="24"/>
        </w:rPr>
        <w:t>The</w:t>
      </w:r>
      <w:r w:rsidRPr="00CF6275">
        <w:rPr>
          <w:rFonts w:ascii="Times New Roman" w:hAnsi="Times New Roman" w:cs="Times New Roman"/>
          <w:sz w:val="24"/>
          <w:szCs w:val="24"/>
        </w:rPr>
        <w:t xml:space="preserve"> following is a chart of approved CAPAA sponsorships in the current fiscal year.</w:t>
      </w:r>
      <w:r w:rsidR="00082681">
        <w:rPr>
          <w:rFonts w:ascii="Times New Roman" w:hAnsi="Times New Roman" w:cs="Times New Roman"/>
          <w:sz w:val="24"/>
          <w:szCs w:val="24"/>
        </w:rPr>
        <w:t xml:space="preserve"> (Note that t</w:t>
      </w:r>
      <w:r w:rsidRPr="00CF6275">
        <w:rPr>
          <w:rFonts w:ascii="Times New Roman" w:hAnsi="Times New Roman" w:cs="Times New Roman"/>
          <w:sz w:val="24"/>
          <w:szCs w:val="24"/>
        </w:rPr>
        <w:t xml:space="preserve">his </w:t>
      </w:r>
      <w:r w:rsidR="00082681">
        <w:rPr>
          <w:rFonts w:ascii="Times New Roman" w:hAnsi="Times New Roman" w:cs="Times New Roman"/>
          <w:sz w:val="24"/>
          <w:szCs w:val="24"/>
        </w:rPr>
        <w:t xml:space="preserve">list </w:t>
      </w:r>
      <w:r w:rsidRPr="00CF6275">
        <w:rPr>
          <w:rFonts w:ascii="Times New Roman" w:hAnsi="Times New Roman" w:cs="Times New Roman"/>
          <w:sz w:val="24"/>
          <w:szCs w:val="24"/>
        </w:rPr>
        <w:t>excludes the most recently approved sponsorship request, for a total of $</w:t>
      </w:r>
      <w:r w:rsidR="00082681">
        <w:rPr>
          <w:rFonts w:ascii="Times New Roman" w:hAnsi="Times New Roman" w:cs="Times New Roman"/>
          <w:sz w:val="24"/>
          <w:szCs w:val="24"/>
        </w:rPr>
        <w:t>5,5</w:t>
      </w:r>
      <w:r w:rsidRPr="00CF6275">
        <w:rPr>
          <w:rFonts w:ascii="Times New Roman" w:hAnsi="Times New Roman" w:cs="Times New Roman"/>
          <w:sz w:val="24"/>
          <w:szCs w:val="24"/>
        </w:rPr>
        <w:t>00.</w:t>
      </w:r>
    </w:p>
    <w:p w14:paraId="653DB434" w14:textId="77777777" w:rsidR="00CF6275" w:rsidRPr="00CF6275" w:rsidRDefault="00CF6275" w:rsidP="00CF6275">
      <w:pPr>
        <w:spacing w:after="0" w:line="240" w:lineRule="auto"/>
        <w:ind w:left="360"/>
        <w:rPr>
          <w:rFonts w:ascii="Times New Roman" w:hAnsi="Times New Roman" w:cs="Times New Roman"/>
          <w:sz w:val="24"/>
          <w:szCs w:val="24"/>
        </w:rPr>
      </w:pPr>
    </w:p>
    <w:p w14:paraId="0B37255B" w14:textId="07E8ACAC" w:rsidR="00CF6275" w:rsidRPr="00CF6275" w:rsidRDefault="00CF6275" w:rsidP="00CF6275">
      <w:pPr>
        <w:spacing w:after="0" w:line="240" w:lineRule="auto"/>
        <w:ind w:left="360"/>
        <w:rPr>
          <w:rFonts w:ascii="Times New Roman" w:hAnsi="Times New Roman" w:cs="Times New Roman"/>
          <w:sz w:val="24"/>
          <w:szCs w:val="24"/>
        </w:rPr>
      </w:pPr>
      <w:r w:rsidRPr="00CF6275">
        <w:rPr>
          <w:rFonts w:ascii="Times New Roman" w:hAnsi="Times New Roman" w:cs="Times New Roman"/>
          <w:noProof/>
          <w:sz w:val="24"/>
          <w:szCs w:val="24"/>
        </w:rPr>
        <w:drawing>
          <wp:inline distT="0" distB="0" distL="0" distR="0" wp14:anchorId="63BB8D45" wp14:editId="0DF8412A">
            <wp:extent cx="5078730" cy="2173605"/>
            <wp:effectExtent l="0" t="0" r="762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078730" cy="2173605"/>
                    </a:xfrm>
                    <a:prstGeom prst="rect">
                      <a:avLst/>
                    </a:prstGeom>
                    <a:noFill/>
                    <a:ln>
                      <a:noFill/>
                    </a:ln>
                  </pic:spPr>
                </pic:pic>
              </a:graphicData>
            </a:graphic>
          </wp:inline>
        </w:drawing>
      </w:r>
    </w:p>
    <w:p w14:paraId="5F2E60D9" w14:textId="77777777" w:rsidR="00082681" w:rsidRDefault="00082681" w:rsidP="00CF6275">
      <w:pPr>
        <w:spacing w:after="0" w:line="240" w:lineRule="auto"/>
        <w:ind w:left="360"/>
        <w:rPr>
          <w:rFonts w:ascii="Times New Roman" w:hAnsi="Times New Roman" w:cs="Times New Roman"/>
          <w:sz w:val="24"/>
          <w:szCs w:val="24"/>
        </w:rPr>
      </w:pPr>
    </w:p>
    <w:p w14:paraId="060EA991" w14:textId="69FE6325" w:rsidR="00CF6275" w:rsidRDefault="008673DF" w:rsidP="00CF627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Just last year, the</w:t>
      </w:r>
      <w:r w:rsidR="00CF6275" w:rsidRPr="00CF6275">
        <w:rPr>
          <w:rFonts w:ascii="Times New Roman" w:hAnsi="Times New Roman" w:cs="Times New Roman"/>
          <w:sz w:val="24"/>
          <w:szCs w:val="24"/>
        </w:rPr>
        <w:t xml:space="preserve"> </w:t>
      </w:r>
      <w:r w:rsidR="00370486">
        <w:rPr>
          <w:rFonts w:ascii="Times New Roman" w:hAnsi="Times New Roman" w:cs="Times New Roman"/>
          <w:sz w:val="24"/>
          <w:szCs w:val="24"/>
        </w:rPr>
        <w:t>agency underwent</w:t>
      </w:r>
      <w:r w:rsidR="00CF6275">
        <w:rPr>
          <w:rFonts w:ascii="Times New Roman" w:hAnsi="Times New Roman" w:cs="Times New Roman"/>
          <w:sz w:val="24"/>
          <w:szCs w:val="24"/>
        </w:rPr>
        <w:t xml:space="preserve"> a</w:t>
      </w:r>
      <w:r>
        <w:rPr>
          <w:rFonts w:ascii="Times New Roman" w:hAnsi="Times New Roman" w:cs="Times New Roman"/>
          <w:sz w:val="24"/>
          <w:szCs w:val="24"/>
        </w:rPr>
        <w:t>n audit</w:t>
      </w:r>
      <w:r w:rsidR="00CF6275">
        <w:rPr>
          <w:rFonts w:ascii="Times New Roman" w:hAnsi="Times New Roman" w:cs="Times New Roman"/>
          <w:sz w:val="24"/>
          <w:szCs w:val="24"/>
        </w:rPr>
        <w:t xml:space="preserve"> of all CAPAA expenses, including sponsorships, which </w:t>
      </w:r>
      <w:r>
        <w:rPr>
          <w:rFonts w:ascii="Times New Roman" w:hAnsi="Times New Roman" w:cs="Times New Roman"/>
          <w:sz w:val="24"/>
          <w:szCs w:val="24"/>
        </w:rPr>
        <w:t>it</w:t>
      </w:r>
      <w:r w:rsidR="00CF6275">
        <w:rPr>
          <w:rFonts w:ascii="Times New Roman" w:hAnsi="Times New Roman" w:cs="Times New Roman"/>
          <w:sz w:val="24"/>
          <w:szCs w:val="24"/>
        </w:rPr>
        <w:t xml:space="preserve"> passed</w:t>
      </w:r>
      <w:r>
        <w:rPr>
          <w:rFonts w:ascii="Times New Roman" w:hAnsi="Times New Roman" w:cs="Times New Roman"/>
          <w:sz w:val="24"/>
          <w:szCs w:val="24"/>
        </w:rPr>
        <w:t xml:space="preserve"> with top marks</w:t>
      </w:r>
      <w:r w:rsidR="00CF6275">
        <w:rPr>
          <w:rFonts w:ascii="Times New Roman" w:hAnsi="Times New Roman" w:cs="Times New Roman"/>
          <w:sz w:val="24"/>
          <w:szCs w:val="24"/>
        </w:rPr>
        <w:t>.</w:t>
      </w:r>
      <w:r w:rsidR="00CF6275" w:rsidRPr="00CF6275">
        <w:rPr>
          <w:rFonts w:ascii="Times New Roman" w:hAnsi="Times New Roman" w:cs="Times New Roman"/>
          <w:sz w:val="24"/>
          <w:szCs w:val="24"/>
        </w:rPr>
        <w:t xml:space="preserve"> </w:t>
      </w:r>
      <w:r w:rsidR="00CF6275">
        <w:rPr>
          <w:rFonts w:ascii="Times New Roman" w:hAnsi="Times New Roman" w:cs="Times New Roman"/>
          <w:sz w:val="24"/>
          <w:szCs w:val="24"/>
        </w:rPr>
        <w:t xml:space="preserve">The $4,500 </w:t>
      </w:r>
      <w:r w:rsidR="00CF6275" w:rsidRPr="00CF6275">
        <w:rPr>
          <w:rFonts w:ascii="Times New Roman" w:hAnsi="Times New Roman" w:cs="Times New Roman"/>
          <w:sz w:val="24"/>
          <w:szCs w:val="24"/>
        </w:rPr>
        <w:t>overspend</w:t>
      </w:r>
      <w:r w:rsidR="00CF6275">
        <w:rPr>
          <w:rFonts w:ascii="Times New Roman" w:hAnsi="Times New Roman" w:cs="Times New Roman"/>
          <w:sz w:val="24"/>
          <w:szCs w:val="24"/>
        </w:rPr>
        <w:t xml:space="preserve"> has been reported</w:t>
      </w:r>
      <w:r w:rsidR="00CF6275" w:rsidRPr="00CF6275">
        <w:rPr>
          <w:rFonts w:ascii="Times New Roman" w:hAnsi="Times New Roman" w:cs="Times New Roman"/>
          <w:sz w:val="24"/>
          <w:szCs w:val="24"/>
        </w:rPr>
        <w:t xml:space="preserve"> to OFM </w:t>
      </w:r>
      <w:r>
        <w:rPr>
          <w:rFonts w:ascii="Times New Roman" w:hAnsi="Times New Roman" w:cs="Times New Roman"/>
          <w:sz w:val="24"/>
          <w:szCs w:val="24"/>
        </w:rPr>
        <w:t xml:space="preserve">and will be mentioned in the next audit. </w:t>
      </w:r>
    </w:p>
    <w:p w14:paraId="71980D7A" w14:textId="1AC7AD31" w:rsidR="000363F3" w:rsidRDefault="000363F3" w:rsidP="00CF6275">
      <w:pPr>
        <w:spacing w:after="0" w:line="240" w:lineRule="auto"/>
        <w:jc w:val="both"/>
        <w:rPr>
          <w:rFonts w:ascii="Times New Roman" w:hAnsi="Times New Roman" w:cs="Times New Roman"/>
          <w:sz w:val="28"/>
          <w:szCs w:val="28"/>
        </w:rPr>
      </w:pPr>
    </w:p>
    <w:p w14:paraId="72A62540" w14:textId="77777777" w:rsidR="002D0D31" w:rsidRPr="002869E7" w:rsidRDefault="002D0D31" w:rsidP="002D0D31">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EQUITY TRAINING</w:t>
      </w:r>
    </w:p>
    <w:p w14:paraId="6AF00527" w14:textId="77777777" w:rsidR="002D0D31" w:rsidRDefault="002D0D31" w:rsidP="002D0D31">
      <w:pPr>
        <w:pStyle w:val="ListParagraph"/>
        <w:spacing w:after="0" w:line="240" w:lineRule="auto"/>
        <w:ind w:left="360"/>
        <w:jc w:val="both"/>
        <w:rPr>
          <w:rFonts w:ascii="Times New Roman" w:hAnsi="Times New Roman" w:cs="Times New Roman"/>
          <w:b/>
          <w:bCs/>
          <w:sz w:val="28"/>
          <w:szCs w:val="28"/>
        </w:rPr>
      </w:pPr>
    </w:p>
    <w:p w14:paraId="1502A195" w14:textId="77777777" w:rsidR="002D0D31" w:rsidRPr="00617107" w:rsidRDefault="002D0D31" w:rsidP="002D0D31">
      <w:pPr>
        <w:pStyle w:val="paragraph"/>
        <w:spacing w:before="0" w:beforeAutospacing="0" w:after="0" w:afterAutospacing="0"/>
        <w:ind w:left="360"/>
        <w:textAlignment w:val="baseline"/>
        <w:rPr>
          <w:rStyle w:val="normaltextrun"/>
        </w:rPr>
      </w:pPr>
      <w:r w:rsidRPr="00617107">
        <w:rPr>
          <w:rStyle w:val="normaltextrun"/>
        </w:rPr>
        <w:t xml:space="preserve">In April 2018, Gov. Jay Inslee issued a memorandum — </w:t>
      </w:r>
      <w:hyperlink r:id="rId10" w:history="1">
        <w:r w:rsidRPr="00617107">
          <w:rPr>
            <w:rStyle w:val="Hyperlink"/>
          </w:rPr>
          <w:t>Inclusive and Respectful Work Environments</w:t>
        </w:r>
      </w:hyperlink>
      <w:r w:rsidRPr="00617107">
        <w:rPr>
          <w:rStyle w:val="normaltextrun"/>
          <w:color w:val="4472C4"/>
        </w:rPr>
        <w:t xml:space="preserve"> </w:t>
      </w:r>
      <w:r w:rsidRPr="00617107">
        <w:rPr>
          <w:rStyle w:val="normaltextrun"/>
        </w:rPr>
        <w:t>— calling on agencies to take action to create inclusive and respectful workplaces.</w:t>
      </w:r>
    </w:p>
    <w:p w14:paraId="20FD80B6" w14:textId="77777777" w:rsidR="002D0D31" w:rsidRPr="00617107" w:rsidRDefault="002D0D31" w:rsidP="002D0D31">
      <w:pPr>
        <w:pStyle w:val="paragraph"/>
        <w:spacing w:before="0" w:beforeAutospacing="0" w:after="0" w:afterAutospacing="0"/>
        <w:ind w:left="360"/>
        <w:textAlignment w:val="baseline"/>
        <w:rPr>
          <w:rStyle w:val="normaltextrun"/>
        </w:rPr>
      </w:pPr>
    </w:p>
    <w:p w14:paraId="383F86B5" w14:textId="77777777" w:rsidR="002D0D31" w:rsidRPr="00617107" w:rsidRDefault="002D0D31" w:rsidP="002D0D31">
      <w:pPr>
        <w:pStyle w:val="paragraph"/>
        <w:spacing w:before="0" w:beforeAutospacing="0" w:after="0" w:afterAutospacing="0"/>
        <w:ind w:left="360"/>
        <w:textAlignment w:val="baseline"/>
      </w:pPr>
      <w:r w:rsidRPr="00617107">
        <w:rPr>
          <w:rStyle w:val="normaltextrun"/>
        </w:rPr>
        <w:t xml:space="preserve">In 2022, the governor issued </w:t>
      </w:r>
      <w:hyperlink r:id="rId11" w:history="1">
        <w:r w:rsidRPr="00617107">
          <w:rPr>
            <w:rStyle w:val="normaltextrun"/>
            <w:color w:val="4472C4"/>
          </w:rPr>
          <w:t>Executive Order 22-02</w:t>
        </w:r>
      </w:hyperlink>
      <w:r w:rsidRPr="00617107">
        <w:rPr>
          <w:rStyle w:val="normaltextrun"/>
        </w:rPr>
        <w:t xml:space="preserve">, “Achieving Equity in Washington State Government.” It calls on the State Human Resources division at the Office of Financial Management to issue a directive requiring all executive cabinet agency employees to complete diversity, </w:t>
      </w:r>
      <w:proofErr w:type="gramStart"/>
      <w:r w:rsidRPr="00617107">
        <w:rPr>
          <w:rStyle w:val="normaltextrun"/>
        </w:rPr>
        <w:t>equity</w:t>
      </w:r>
      <w:proofErr w:type="gramEnd"/>
      <w:r w:rsidRPr="00617107">
        <w:rPr>
          <w:rStyle w:val="normaltextrun"/>
        </w:rPr>
        <w:t xml:space="preserve"> and inclusion (DEI) training that aligns with the Office of Equity’s pro-equity anti-racist (PEAR) plan.</w:t>
      </w:r>
      <w:r w:rsidRPr="00617107">
        <w:rPr>
          <w:rStyle w:val="eop"/>
        </w:rPr>
        <w:t> CAPAA received confirmation that all appointed Commissioners must also take the training.</w:t>
      </w:r>
    </w:p>
    <w:p w14:paraId="781F9741" w14:textId="77777777" w:rsidR="002D0D31" w:rsidRPr="00617107" w:rsidRDefault="002D0D31" w:rsidP="002D0D31">
      <w:pPr>
        <w:pStyle w:val="paragraph"/>
        <w:spacing w:before="0" w:beforeAutospacing="0" w:after="0" w:afterAutospacing="0"/>
        <w:ind w:left="360"/>
        <w:textAlignment w:val="baseline"/>
      </w:pPr>
    </w:p>
    <w:p w14:paraId="6EFAA015" w14:textId="77777777" w:rsidR="002D0D31" w:rsidRPr="00617107" w:rsidRDefault="002D0D31" w:rsidP="002D0D31">
      <w:pPr>
        <w:pStyle w:val="paragraph"/>
        <w:spacing w:before="0" w:beforeAutospacing="0" w:after="0" w:afterAutospacing="0"/>
        <w:ind w:left="360"/>
        <w:textAlignment w:val="baseline"/>
      </w:pPr>
      <w:r w:rsidRPr="00617107">
        <w:rPr>
          <w:rStyle w:val="normaltextrun"/>
        </w:rPr>
        <w:t xml:space="preserve">The Department of Enterprise Services is developing the training, </w:t>
      </w:r>
      <w:r w:rsidRPr="00617107">
        <w:rPr>
          <w:rStyle w:val="normaltextrun"/>
          <w:i/>
          <w:iCs/>
          <w:color w:val="343A40"/>
          <w:shd w:val="clear" w:color="auto" w:fill="FFFFFF"/>
        </w:rPr>
        <w:t>A Path Toward Equity: Disrupting Structural Racism through Awareness and Belonging</w:t>
      </w:r>
      <w:r w:rsidRPr="00617107">
        <w:rPr>
          <w:rStyle w:val="normaltextrun"/>
          <w:color w:val="343A40"/>
        </w:rPr>
        <w:t>,</w:t>
      </w:r>
      <w:r w:rsidRPr="00617107">
        <w:rPr>
          <w:rStyle w:val="normaltextrun"/>
          <w:color w:val="343A40"/>
          <w:shd w:val="clear" w:color="auto" w:fill="FFFFFF"/>
        </w:rPr>
        <w:t xml:space="preserve"> </w:t>
      </w:r>
      <w:r w:rsidRPr="00617107">
        <w:rPr>
          <w:rStyle w:val="normaltextrun"/>
        </w:rPr>
        <w:t xml:space="preserve">as requested by State </w:t>
      </w:r>
      <w:proofErr w:type="gramStart"/>
      <w:r w:rsidRPr="00617107">
        <w:rPr>
          <w:rStyle w:val="normaltextrun"/>
        </w:rPr>
        <w:t>HR</w:t>
      </w:r>
      <w:proofErr w:type="gramEnd"/>
      <w:r w:rsidRPr="00617107">
        <w:rPr>
          <w:rStyle w:val="normaltextrun"/>
        </w:rPr>
        <w:t xml:space="preserve"> and based on direction established by the statewide DEI Training Committee. The purpose is to provide a foundational training for all executive branch state employees. The course aims to develop shared understanding and language around diversity, equity, and inclusion and help employees gain skills necessary for a respectful and inclusive workplace. Please see the </w:t>
      </w:r>
      <w:hyperlink r:id="rId12" w:tgtFrame="_blank" w:history="1">
        <w:r w:rsidRPr="00617107">
          <w:rPr>
            <w:rStyle w:val="normaltextrun"/>
            <w:color w:val="2F5496"/>
          </w:rPr>
          <w:t xml:space="preserve">DES </w:t>
        </w:r>
        <w:r w:rsidRPr="00617107">
          <w:rPr>
            <w:rStyle w:val="normaltextrun"/>
            <w:color w:val="4472C4"/>
          </w:rPr>
          <w:t>webpage</w:t>
        </w:r>
      </w:hyperlink>
      <w:r w:rsidRPr="00617107">
        <w:rPr>
          <w:rStyle w:val="normaltextrun"/>
        </w:rPr>
        <w:t xml:space="preserve"> for more details about the training.</w:t>
      </w:r>
      <w:r w:rsidRPr="00617107">
        <w:rPr>
          <w:rStyle w:val="eop"/>
        </w:rPr>
        <w:t> </w:t>
      </w:r>
    </w:p>
    <w:p w14:paraId="1FDC2F0E" w14:textId="77777777" w:rsidR="002D0D31" w:rsidRPr="00617107" w:rsidRDefault="002D0D31" w:rsidP="002D0D31">
      <w:pPr>
        <w:pStyle w:val="paragraph"/>
        <w:spacing w:before="0" w:beforeAutospacing="0" w:after="0" w:afterAutospacing="0"/>
        <w:ind w:left="360"/>
        <w:textAlignment w:val="baseline"/>
      </w:pPr>
      <w:r w:rsidRPr="00617107">
        <w:rPr>
          <w:rStyle w:val="eop"/>
        </w:rPr>
        <w:t> </w:t>
      </w:r>
    </w:p>
    <w:p w14:paraId="5D05F570" w14:textId="77777777" w:rsidR="002D0D31" w:rsidRPr="00617107" w:rsidRDefault="002D0D31" w:rsidP="002D0D31">
      <w:pPr>
        <w:pStyle w:val="paragraph"/>
        <w:spacing w:before="0" w:beforeAutospacing="0" w:after="0" w:afterAutospacing="0"/>
        <w:ind w:left="360"/>
        <w:textAlignment w:val="baseline"/>
        <w:rPr>
          <w:rStyle w:val="eop"/>
          <w:b/>
          <w:bCs/>
        </w:rPr>
      </w:pPr>
      <w:r w:rsidRPr="00617107">
        <w:rPr>
          <w:rStyle w:val="normaltextrun"/>
        </w:rPr>
        <w:t xml:space="preserve">The full directive is available online at the </w:t>
      </w:r>
      <w:hyperlink r:id="rId13" w:history="1">
        <w:r w:rsidRPr="00617107">
          <w:rPr>
            <w:rStyle w:val="normaltextrun"/>
            <w:color w:val="4472C4"/>
          </w:rPr>
          <w:t>OFM website</w:t>
        </w:r>
      </w:hyperlink>
      <w:r w:rsidRPr="00617107">
        <w:rPr>
          <w:rStyle w:val="normaltextrun"/>
          <w:b/>
          <w:bCs/>
        </w:rPr>
        <w:t>. The required training includes a pre-requisite viewing of</w:t>
      </w:r>
      <w:r w:rsidRPr="00617107">
        <w:rPr>
          <w:rStyle w:val="normaltextrun"/>
          <w:b/>
          <w:bCs/>
          <w:color w:val="0070C0"/>
        </w:rPr>
        <w:t xml:space="preserve"> </w:t>
      </w:r>
      <w:r w:rsidRPr="00617107">
        <w:rPr>
          <w:rStyle w:val="normaltextrun"/>
          <w:b/>
          <w:bCs/>
          <w:color w:val="000000"/>
        </w:rPr>
        <w:t xml:space="preserve">the documentary </w:t>
      </w:r>
      <w:hyperlink r:id="rId14" w:history="1">
        <w:r w:rsidRPr="00617107">
          <w:rPr>
            <w:rStyle w:val="normaltextrun"/>
            <w:b/>
            <w:bCs/>
            <w:i/>
            <w:iCs/>
            <w:color w:val="4472C4"/>
          </w:rPr>
          <w:t>Who We Are: A Chronicle of Racism in America</w:t>
        </w:r>
      </w:hyperlink>
      <w:r w:rsidRPr="00617107">
        <w:rPr>
          <w:rStyle w:val="normaltextrun"/>
          <w:b/>
          <w:bCs/>
          <w:i/>
          <w:iCs/>
        </w:rPr>
        <w:t xml:space="preserve">, </w:t>
      </w:r>
      <w:r w:rsidRPr="00617107">
        <w:rPr>
          <w:rStyle w:val="normaltextrun"/>
          <w:b/>
          <w:bCs/>
        </w:rPr>
        <w:t xml:space="preserve">available in the Washington State Learning Center to which you can sign up to watch. This prerequisite must be completed prior to registering for the DEI foundational training modules, expected to be available starting March 2023. </w:t>
      </w:r>
    </w:p>
    <w:p w14:paraId="48A5C339" w14:textId="77777777" w:rsidR="002D0D31" w:rsidRPr="00617107" w:rsidRDefault="002D0D31" w:rsidP="002D0D31">
      <w:pPr>
        <w:pStyle w:val="paragraph"/>
        <w:spacing w:before="0" w:beforeAutospacing="0" w:after="0" w:afterAutospacing="0"/>
        <w:ind w:left="360"/>
        <w:textAlignment w:val="baseline"/>
        <w:rPr>
          <w:rStyle w:val="eop"/>
        </w:rPr>
      </w:pPr>
    </w:p>
    <w:p w14:paraId="1A3F2D03" w14:textId="77777777" w:rsidR="002D0D31" w:rsidRPr="005B6D14" w:rsidRDefault="002D0D31" w:rsidP="002D0D31">
      <w:pPr>
        <w:spacing w:after="0" w:line="240" w:lineRule="auto"/>
        <w:ind w:left="360"/>
        <w:rPr>
          <w:rFonts w:ascii="Times New Roman" w:hAnsi="Times New Roman" w:cs="Times New Roman"/>
          <w:color w:val="000000"/>
          <w:sz w:val="24"/>
          <w:szCs w:val="24"/>
        </w:rPr>
      </w:pPr>
      <w:r w:rsidRPr="00617107">
        <w:rPr>
          <w:rFonts w:ascii="Times New Roman" w:hAnsi="Times New Roman" w:cs="Times New Roman"/>
          <w:color w:val="000000"/>
          <w:sz w:val="24"/>
          <w:szCs w:val="24"/>
        </w:rPr>
        <w:t>If you have questions about the training or how to sign up to watch the pre-requisite, please contact staff.</w:t>
      </w:r>
    </w:p>
    <w:p w14:paraId="794BF941" w14:textId="04AE94A0" w:rsidR="002D0D31" w:rsidRDefault="002D0D31" w:rsidP="00CF6275">
      <w:pPr>
        <w:spacing w:after="0" w:line="240" w:lineRule="auto"/>
        <w:jc w:val="both"/>
        <w:rPr>
          <w:rFonts w:ascii="Times New Roman" w:hAnsi="Times New Roman" w:cs="Times New Roman"/>
          <w:sz w:val="28"/>
          <w:szCs w:val="28"/>
        </w:rPr>
      </w:pPr>
    </w:p>
    <w:p w14:paraId="38886B02" w14:textId="77777777" w:rsidR="002D0D31" w:rsidRPr="00487BA3" w:rsidRDefault="002D0D31" w:rsidP="00CF6275">
      <w:pPr>
        <w:spacing w:after="0" w:line="240" w:lineRule="auto"/>
        <w:jc w:val="both"/>
        <w:rPr>
          <w:rFonts w:ascii="Times New Roman" w:hAnsi="Times New Roman" w:cs="Times New Roman"/>
          <w:sz w:val="28"/>
          <w:szCs w:val="28"/>
        </w:rPr>
      </w:pPr>
    </w:p>
    <w:p w14:paraId="7149FE4C" w14:textId="5207A079" w:rsidR="000363F3" w:rsidRPr="00487BA3" w:rsidRDefault="000363F3" w:rsidP="00CF6275">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APIC L</w:t>
      </w:r>
      <w:r w:rsidR="00CD3F27">
        <w:rPr>
          <w:rFonts w:ascii="Times New Roman" w:hAnsi="Times New Roman" w:cs="Times New Roman"/>
          <w:b/>
          <w:sz w:val="28"/>
          <w:szCs w:val="28"/>
        </w:rPr>
        <w:t>EGISLATIVE DAYS</w:t>
      </w:r>
    </w:p>
    <w:p w14:paraId="0405BE69" w14:textId="77777777" w:rsidR="00487BA3" w:rsidRPr="00346179" w:rsidRDefault="00487BA3" w:rsidP="00CF6275">
      <w:pPr>
        <w:pStyle w:val="ListParagraph"/>
        <w:spacing w:after="0" w:line="240" w:lineRule="auto"/>
        <w:ind w:left="360"/>
        <w:jc w:val="both"/>
        <w:rPr>
          <w:rFonts w:ascii="Times New Roman" w:hAnsi="Times New Roman" w:cs="Times New Roman"/>
          <w:sz w:val="28"/>
          <w:szCs w:val="28"/>
        </w:rPr>
      </w:pPr>
    </w:p>
    <w:p w14:paraId="24C48552" w14:textId="6AEC9B80" w:rsidR="009629A1" w:rsidRPr="003F6BE8" w:rsidRDefault="000363F3" w:rsidP="00CF6275">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APIC Legislative Days t</w:t>
      </w:r>
      <w:r w:rsidR="00487BA3">
        <w:rPr>
          <w:rFonts w:ascii="Times New Roman" w:hAnsi="Times New Roman" w:cs="Times New Roman"/>
          <w:sz w:val="24"/>
          <w:szCs w:val="24"/>
        </w:rPr>
        <w:t>ook</w:t>
      </w:r>
      <w:r>
        <w:rPr>
          <w:rFonts w:ascii="Times New Roman" w:hAnsi="Times New Roman" w:cs="Times New Roman"/>
          <w:sz w:val="24"/>
          <w:szCs w:val="24"/>
        </w:rPr>
        <w:t xml:space="preserve"> place virtually February 7 – 8 with a public kick-off event taking place February 7</w:t>
      </w:r>
      <w:r w:rsidRPr="00633283">
        <w:rPr>
          <w:rFonts w:ascii="Times New Roman" w:hAnsi="Times New Roman" w:cs="Times New Roman"/>
          <w:sz w:val="24"/>
          <w:szCs w:val="24"/>
          <w:vertAlign w:val="superscript"/>
        </w:rPr>
        <w:t>th</w:t>
      </w:r>
      <w:r>
        <w:rPr>
          <w:rFonts w:ascii="Times New Roman" w:hAnsi="Times New Roman" w:cs="Times New Roman"/>
          <w:sz w:val="24"/>
          <w:szCs w:val="24"/>
        </w:rPr>
        <w:t xml:space="preserve"> @ 9:00 am</w:t>
      </w:r>
      <w:r w:rsidR="00487BA3">
        <w:rPr>
          <w:rFonts w:ascii="Times New Roman" w:hAnsi="Times New Roman" w:cs="Times New Roman"/>
          <w:sz w:val="24"/>
          <w:szCs w:val="24"/>
        </w:rPr>
        <w:t xml:space="preserve">, which featured a public meeting with Governor Inslee. Advocates met with several legislative offices, culminating in a </w:t>
      </w:r>
      <w:r>
        <w:rPr>
          <w:rFonts w:ascii="Times New Roman" w:hAnsi="Times New Roman" w:cs="Times New Roman"/>
          <w:sz w:val="24"/>
          <w:szCs w:val="24"/>
        </w:rPr>
        <w:t xml:space="preserve">meeting with Speaker Jinkins </w:t>
      </w:r>
      <w:r w:rsidR="00487BA3">
        <w:rPr>
          <w:rFonts w:ascii="Times New Roman" w:hAnsi="Times New Roman" w:cs="Times New Roman"/>
          <w:sz w:val="24"/>
          <w:szCs w:val="24"/>
        </w:rPr>
        <w:t xml:space="preserve">Wednesday afternoon on </w:t>
      </w:r>
      <w:r>
        <w:rPr>
          <w:rFonts w:ascii="Times New Roman" w:hAnsi="Times New Roman" w:cs="Times New Roman"/>
          <w:sz w:val="24"/>
          <w:szCs w:val="24"/>
        </w:rPr>
        <w:t xml:space="preserve">February 8,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3:45 – 4:00 pm via Zoom. </w:t>
      </w:r>
    </w:p>
    <w:p w14:paraId="2224C578" w14:textId="77777777" w:rsidR="009629A1" w:rsidRPr="009629A1" w:rsidRDefault="009629A1" w:rsidP="00CF6275">
      <w:pPr>
        <w:pStyle w:val="ListParagraph"/>
        <w:spacing w:after="0" w:line="240" w:lineRule="auto"/>
        <w:ind w:left="360"/>
        <w:jc w:val="both"/>
        <w:rPr>
          <w:rFonts w:ascii="Times New Roman" w:hAnsi="Times New Roman" w:cs="Times New Roman"/>
          <w:b/>
          <w:bCs/>
          <w:sz w:val="28"/>
          <w:szCs w:val="28"/>
        </w:rPr>
      </w:pPr>
    </w:p>
    <w:p w14:paraId="5E13B4A4" w14:textId="2D027EE5" w:rsidR="00CD3F27" w:rsidRPr="00E4242E" w:rsidRDefault="00CD3F27" w:rsidP="00CF6275">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DCYF Language Access Plan</w:t>
      </w:r>
    </w:p>
    <w:p w14:paraId="5E90D10C" w14:textId="77777777" w:rsidR="00E4242E" w:rsidRPr="005B6D14" w:rsidRDefault="00E4242E" w:rsidP="00E4242E">
      <w:pPr>
        <w:pStyle w:val="ListParagraph"/>
        <w:spacing w:after="0" w:line="240" w:lineRule="auto"/>
        <w:ind w:left="360"/>
        <w:jc w:val="both"/>
        <w:rPr>
          <w:rFonts w:ascii="Times New Roman" w:hAnsi="Times New Roman" w:cs="Times New Roman"/>
          <w:sz w:val="24"/>
          <w:szCs w:val="24"/>
        </w:rPr>
      </w:pPr>
    </w:p>
    <w:p w14:paraId="6AC97251" w14:textId="1950DA42" w:rsidR="00CD3F27" w:rsidRPr="005B6D14" w:rsidRDefault="00CD3F27" w:rsidP="00E4242E">
      <w:pPr>
        <w:ind w:left="360"/>
        <w:rPr>
          <w:rFonts w:ascii="Times New Roman" w:hAnsi="Times New Roman" w:cs="Times New Roman"/>
          <w:sz w:val="24"/>
          <w:szCs w:val="24"/>
        </w:rPr>
      </w:pPr>
      <w:r w:rsidRPr="005B6D14">
        <w:rPr>
          <w:rFonts w:ascii="Times New Roman" w:hAnsi="Times New Roman" w:cs="Times New Roman"/>
          <w:sz w:val="24"/>
          <w:szCs w:val="24"/>
        </w:rPr>
        <w:t xml:space="preserve">Department of Children, Youth &amp; Families is currently at the stage of engaging in community outreach </w:t>
      </w:r>
      <w:proofErr w:type="gramStart"/>
      <w:r w:rsidRPr="005B6D14">
        <w:rPr>
          <w:rFonts w:ascii="Times New Roman" w:hAnsi="Times New Roman" w:cs="Times New Roman"/>
          <w:sz w:val="24"/>
          <w:szCs w:val="24"/>
        </w:rPr>
        <w:t>in order to</w:t>
      </w:r>
      <w:proofErr w:type="gramEnd"/>
      <w:r w:rsidRPr="005B6D14">
        <w:rPr>
          <w:rFonts w:ascii="Times New Roman" w:hAnsi="Times New Roman" w:cs="Times New Roman"/>
          <w:sz w:val="24"/>
          <w:szCs w:val="24"/>
        </w:rPr>
        <w:t xml:space="preserve"> receive input into its Language Access Plan. They want to learn from organizations like CAPAA ways in which persons with limited English proficiency encounter barriers, how DCYF can best deal with these challenges, and what is currently working well.  This input will be incorporated into our Plan. They are teaming up with the University of Washington Evans School of Public Policy and Governance Consulting Lab to conduct, with community members, a stakeholder engagement effort on the language access needs of our providers and clients.  The Masters students have chosen CAPAA as a potential partner in this project hope to conduct interviews with one or two individuals from your organization who work directly with persons who are limited English proficiency. Interviews will be conducted via Zoom, during a weekday, at a time convenient for your organization, during the timeframe between late February and early March.  Interviews will be conducted by one student working with a </w:t>
      </w:r>
      <w:proofErr w:type="gramStart"/>
      <w:r w:rsidRPr="005B6D14">
        <w:rPr>
          <w:rFonts w:ascii="Times New Roman" w:hAnsi="Times New Roman" w:cs="Times New Roman"/>
          <w:sz w:val="24"/>
          <w:szCs w:val="24"/>
        </w:rPr>
        <w:t>notetaker, and</w:t>
      </w:r>
      <w:proofErr w:type="gramEnd"/>
      <w:r w:rsidRPr="005B6D14">
        <w:rPr>
          <w:rFonts w:ascii="Times New Roman" w:hAnsi="Times New Roman" w:cs="Times New Roman"/>
          <w:sz w:val="24"/>
          <w:szCs w:val="24"/>
        </w:rPr>
        <w:t xml:space="preserve"> will also be recorded.  The students plan to conduct one interview per person, and the interviews will be an hour or less in length.  </w:t>
      </w:r>
    </w:p>
    <w:p w14:paraId="59735A5E" w14:textId="21524B0C" w:rsidR="000363F3" w:rsidRPr="005B6D14" w:rsidRDefault="000363F3" w:rsidP="00CD3F27">
      <w:pPr>
        <w:spacing w:after="0" w:line="240" w:lineRule="auto"/>
        <w:jc w:val="both"/>
        <w:rPr>
          <w:rFonts w:ascii="Times New Roman" w:hAnsi="Times New Roman" w:cs="Times New Roman"/>
          <w:sz w:val="24"/>
          <w:szCs w:val="24"/>
        </w:rPr>
      </w:pPr>
    </w:p>
    <w:p w14:paraId="7B96C711" w14:textId="4310DE28" w:rsidR="00CD3F27" w:rsidRPr="00B642CA" w:rsidRDefault="00CD3F27" w:rsidP="000363F3">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b/>
          <w:sz w:val="28"/>
          <w:szCs w:val="28"/>
        </w:rPr>
        <w:t>COMMUNICATIONS</w:t>
      </w:r>
    </w:p>
    <w:p w14:paraId="395EB41F" w14:textId="77777777" w:rsidR="000363F3" w:rsidRPr="00294F0E" w:rsidRDefault="000363F3" w:rsidP="000363F3">
      <w:pPr>
        <w:pStyle w:val="ListParagraph"/>
        <w:spacing w:after="0" w:line="240" w:lineRule="auto"/>
        <w:ind w:left="360"/>
        <w:jc w:val="both"/>
        <w:rPr>
          <w:rFonts w:ascii="Times New Roman" w:hAnsi="Times New Roman" w:cs="Times New Roman"/>
          <w:b/>
          <w:sz w:val="24"/>
          <w:szCs w:val="24"/>
        </w:rPr>
      </w:pPr>
    </w:p>
    <w:p w14:paraId="0130D94A" w14:textId="13468043" w:rsidR="000363F3" w:rsidRPr="00984747" w:rsidRDefault="000363F3" w:rsidP="000363F3">
      <w:pPr>
        <w:pStyle w:val="ListParagraph"/>
        <w:spacing w:after="0" w:line="240" w:lineRule="auto"/>
        <w:ind w:left="2160" w:hanging="1800"/>
        <w:jc w:val="both"/>
        <w:rPr>
          <w:rFonts w:ascii="Times New Roman" w:hAnsi="Times New Roman" w:cs="Times New Roman"/>
          <w:bCs/>
          <w:sz w:val="24"/>
          <w:szCs w:val="24"/>
        </w:rPr>
      </w:pPr>
      <w:r>
        <w:rPr>
          <w:rFonts w:ascii="Times New Roman" w:hAnsi="Times New Roman" w:cs="Times New Roman"/>
          <w:b/>
          <w:sz w:val="24"/>
          <w:szCs w:val="24"/>
        </w:rPr>
        <w:t>Webpage:</w:t>
      </w:r>
      <w:r>
        <w:rPr>
          <w:rFonts w:ascii="Times New Roman" w:hAnsi="Times New Roman" w:cs="Times New Roman"/>
          <w:b/>
          <w:sz w:val="24"/>
          <w:szCs w:val="24"/>
        </w:rPr>
        <w:tab/>
      </w:r>
      <w:r w:rsidR="00984747">
        <w:rPr>
          <w:rFonts w:ascii="Times New Roman" w:hAnsi="Times New Roman" w:cs="Times New Roman"/>
          <w:bCs/>
          <w:sz w:val="24"/>
          <w:szCs w:val="24"/>
        </w:rPr>
        <w:t>Commissioner bio updates, bill tracker daily updates</w:t>
      </w:r>
    </w:p>
    <w:p w14:paraId="4A0C9F0F" w14:textId="77777777" w:rsidR="000363F3" w:rsidRDefault="000363F3" w:rsidP="000363F3">
      <w:pPr>
        <w:pStyle w:val="ListParagraph"/>
        <w:spacing w:after="0" w:line="240" w:lineRule="auto"/>
        <w:ind w:left="2160" w:hanging="1800"/>
        <w:jc w:val="both"/>
        <w:rPr>
          <w:rFonts w:ascii="Times New Roman" w:hAnsi="Times New Roman" w:cs="Times New Roman"/>
          <w:b/>
          <w:sz w:val="24"/>
          <w:szCs w:val="24"/>
        </w:rPr>
      </w:pPr>
    </w:p>
    <w:p w14:paraId="613EDE9C" w14:textId="2CC540B8" w:rsidR="000363F3" w:rsidRPr="00D42FC8" w:rsidRDefault="000363F3" w:rsidP="000363F3">
      <w:pPr>
        <w:pStyle w:val="ListParagraph"/>
        <w:spacing w:after="0" w:line="240" w:lineRule="auto"/>
        <w:ind w:left="2160" w:hanging="1800"/>
        <w:jc w:val="both"/>
        <w:rPr>
          <w:rFonts w:ascii="Times New Roman" w:hAnsi="Times New Roman" w:cs="Times New Roman"/>
          <w:sz w:val="24"/>
          <w:szCs w:val="24"/>
        </w:rPr>
      </w:pPr>
      <w:r w:rsidRPr="00294F0E">
        <w:rPr>
          <w:rFonts w:ascii="Times New Roman" w:hAnsi="Times New Roman" w:cs="Times New Roman"/>
          <w:b/>
          <w:sz w:val="24"/>
          <w:szCs w:val="24"/>
        </w:rPr>
        <w:t xml:space="preserve">Newsletter: </w:t>
      </w:r>
      <w:r w:rsidRPr="00294F0E">
        <w:rPr>
          <w:rFonts w:ascii="Times New Roman" w:hAnsi="Times New Roman" w:cs="Times New Roman"/>
          <w:b/>
          <w:sz w:val="24"/>
          <w:szCs w:val="24"/>
        </w:rPr>
        <w:tab/>
      </w:r>
      <w:r w:rsidRPr="00294F0E">
        <w:rPr>
          <w:rFonts w:ascii="Times New Roman" w:hAnsi="Times New Roman" w:cs="Times New Roman"/>
          <w:sz w:val="24"/>
          <w:szCs w:val="24"/>
        </w:rPr>
        <w:t xml:space="preserve">CAPAA’s newsletter is sent to an e-mail listserv </w:t>
      </w:r>
      <w:r w:rsidRPr="00D42FC8">
        <w:rPr>
          <w:rFonts w:ascii="Times New Roman" w:hAnsi="Times New Roman" w:cs="Times New Roman"/>
          <w:sz w:val="24"/>
          <w:szCs w:val="24"/>
        </w:rPr>
        <w:t xml:space="preserve">of </w:t>
      </w:r>
      <w:r w:rsidRPr="006E49EE">
        <w:rPr>
          <w:rFonts w:ascii="Times New Roman" w:hAnsi="Times New Roman" w:cs="Times New Roman"/>
          <w:sz w:val="24"/>
          <w:szCs w:val="24"/>
        </w:rPr>
        <w:t>2,8</w:t>
      </w:r>
      <w:r w:rsidR="006E49EE" w:rsidRPr="006E49EE">
        <w:rPr>
          <w:rFonts w:ascii="Times New Roman" w:hAnsi="Times New Roman" w:cs="Times New Roman"/>
          <w:sz w:val="24"/>
          <w:szCs w:val="24"/>
        </w:rPr>
        <w:t>68</w:t>
      </w:r>
      <w:r w:rsidRPr="006E49EE">
        <w:rPr>
          <w:rFonts w:ascii="Times New Roman" w:hAnsi="Times New Roman" w:cs="Times New Roman"/>
          <w:sz w:val="24"/>
          <w:szCs w:val="24"/>
        </w:rPr>
        <w:t xml:space="preserve"> contacts (+</w:t>
      </w:r>
      <w:r w:rsidR="006E49EE" w:rsidRPr="006E49EE">
        <w:rPr>
          <w:rFonts w:ascii="Times New Roman" w:hAnsi="Times New Roman" w:cs="Times New Roman"/>
          <w:sz w:val="24"/>
          <w:szCs w:val="24"/>
        </w:rPr>
        <w:t>7</w:t>
      </w:r>
      <w:r w:rsidR="006E49EE">
        <w:rPr>
          <w:rFonts w:ascii="Times New Roman" w:hAnsi="Times New Roman" w:cs="Times New Roman"/>
          <w:sz w:val="24"/>
          <w:szCs w:val="24"/>
        </w:rPr>
        <w:t>)</w:t>
      </w:r>
      <w:r w:rsidRPr="00D42FC8">
        <w:rPr>
          <w:rFonts w:ascii="Times New Roman" w:hAnsi="Times New Roman" w:cs="Times New Roman"/>
          <w:sz w:val="24"/>
          <w:szCs w:val="24"/>
        </w:rPr>
        <w:t xml:space="preserve"> from </w:t>
      </w:r>
      <w:r w:rsidR="006E49EE">
        <w:rPr>
          <w:rFonts w:ascii="Times New Roman" w:hAnsi="Times New Roman" w:cs="Times New Roman"/>
          <w:sz w:val="24"/>
          <w:szCs w:val="24"/>
        </w:rPr>
        <w:t xml:space="preserve">January </w:t>
      </w:r>
      <w:r w:rsidRPr="00D42FC8">
        <w:rPr>
          <w:rFonts w:ascii="Times New Roman" w:hAnsi="Times New Roman" w:cs="Times New Roman"/>
          <w:sz w:val="24"/>
          <w:szCs w:val="24"/>
        </w:rPr>
        <w:t xml:space="preserve">Staff Report). The newsletter was sent a total of </w:t>
      </w:r>
      <w:r w:rsidRPr="006E49EE">
        <w:rPr>
          <w:rFonts w:ascii="Times New Roman" w:hAnsi="Times New Roman" w:cs="Times New Roman"/>
          <w:sz w:val="24"/>
          <w:szCs w:val="24"/>
        </w:rPr>
        <w:t>3</w:t>
      </w:r>
      <w:r w:rsidRPr="00D42FC8">
        <w:rPr>
          <w:rFonts w:ascii="Times New Roman" w:hAnsi="Times New Roman" w:cs="Times New Roman"/>
          <w:sz w:val="24"/>
          <w:szCs w:val="24"/>
        </w:rPr>
        <w:t xml:space="preserve"> times to the full listserv. </w:t>
      </w:r>
    </w:p>
    <w:p w14:paraId="43EEFC02" w14:textId="77777777" w:rsidR="000363F3" w:rsidRPr="00D42FC8" w:rsidRDefault="000363F3" w:rsidP="000363F3">
      <w:pPr>
        <w:pStyle w:val="ListParagraph"/>
        <w:spacing w:after="0" w:line="240" w:lineRule="auto"/>
        <w:ind w:left="2160" w:hanging="1800"/>
        <w:jc w:val="both"/>
        <w:rPr>
          <w:rFonts w:ascii="Times New Roman" w:hAnsi="Times New Roman" w:cs="Times New Roman"/>
          <w:sz w:val="24"/>
          <w:szCs w:val="24"/>
        </w:rPr>
      </w:pPr>
    </w:p>
    <w:p w14:paraId="4246C3CD" w14:textId="06E69012" w:rsidR="000363F3" w:rsidRPr="00294F0E" w:rsidRDefault="000363F3" w:rsidP="000363F3">
      <w:pPr>
        <w:pStyle w:val="ListParagraph"/>
        <w:tabs>
          <w:tab w:val="left" w:pos="720"/>
          <w:tab w:val="left" w:pos="1440"/>
          <w:tab w:val="left" w:pos="2160"/>
          <w:tab w:val="left" w:pos="2880"/>
          <w:tab w:val="left" w:pos="3938"/>
        </w:tabs>
        <w:spacing w:after="0" w:line="240" w:lineRule="auto"/>
        <w:ind w:left="2160" w:hanging="1800"/>
        <w:jc w:val="both"/>
        <w:rPr>
          <w:rFonts w:ascii="Times New Roman" w:hAnsi="Times New Roman" w:cs="Times New Roman"/>
          <w:sz w:val="24"/>
          <w:szCs w:val="24"/>
        </w:rPr>
      </w:pPr>
      <w:r w:rsidRPr="00D42FC8">
        <w:rPr>
          <w:rFonts w:ascii="Times New Roman" w:hAnsi="Times New Roman" w:cs="Times New Roman"/>
          <w:b/>
          <w:sz w:val="24"/>
          <w:szCs w:val="24"/>
        </w:rPr>
        <w:t>Facebook:</w:t>
      </w:r>
      <w:r w:rsidRPr="00D42FC8">
        <w:rPr>
          <w:rFonts w:ascii="Times New Roman" w:hAnsi="Times New Roman" w:cs="Times New Roman"/>
          <w:b/>
          <w:sz w:val="24"/>
          <w:szCs w:val="24"/>
        </w:rPr>
        <w:tab/>
      </w:r>
      <w:r w:rsidRPr="00D42FC8">
        <w:rPr>
          <w:rFonts w:ascii="Times New Roman" w:hAnsi="Times New Roman" w:cs="Times New Roman"/>
          <w:b/>
          <w:sz w:val="24"/>
          <w:szCs w:val="24"/>
        </w:rPr>
        <w:tab/>
      </w:r>
      <w:r w:rsidRPr="006E49EE">
        <w:rPr>
          <w:rFonts w:ascii="Times New Roman" w:hAnsi="Times New Roman" w:cs="Times New Roman"/>
          <w:bCs/>
          <w:sz w:val="24"/>
          <w:szCs w:val="24"/>
        </w:rPr>
        <w:t>2,8</w:t>
      </w:r>
      <w:r w:rsidR="006E49EE" w:rsidRPr="006E49EE">
        <w:rPr>
          <w:rFonts w:ascii="Times New Roman" w:hAnsi="Times New Roman" w:cs="Times New Roman"/>
          <w:bCs/>
          <w:sz w:val="24"/>
          <w:szCs w:val="24"/>
        </w:rPr>
        <w:t>43</w:t>
      </w:r>
      <w:r w:rsidRPr="006E49EE">
        <w:rPr>
          <w:rFonts w:ascii="Times New Roman" w:hAnsi="Times New Roman" w:cs="Times New Roman"/>
          <w:bCs/>
          <w:sz w:val="24"/>
          <w:szCs w:val="24"/>
        </w:rPr>
        <w:t xml:space="preserve"> Follows up from</w:t>
      </w:r>
      <w:r w:rsidRPr="006E49EE">
        <w:rPr>
          <w:rFonts w:ascii="Times New Roman" w:hAnsi="Times New Roman" w:cs="Times New Roman"/>
          <w:b/>
          <w:sz w:val="24"/>
          <w:szCs w:val="24"/>
        </w:rPr>
        <w:t xml:space="preserve"> </w:t>
      </w:r>
      <w:r w:rsidR="006E49EE" w:rsidRPr="006E49EE">
        <w:rPr>
          <w:rFonts w:ascii="Times New Roman" w:hAnsi="Times New Roman" w:cs="Times New Roman"/>
          <w:bCs/>
          <w:sz w:val="24"/>
          <w:szCs w:val="24"/>
        </w:rPr>
        <w:t xml:space="preserve">2,838 </w:t>
      </w:r>
      <w:r w:rsidRPr="006E49EE">
        <w:rPr>
          <w:rFonts w:ascii="Times New Roman" w:hAnsi="Times New Roman" w:cs="Times New Roman"/>
          <w:sz w:val="24"/>
          <w:szCs w:val="24"/>
        </w:rPr>
        <w:t xml:space="preserve">in </w:t>
      </w:r>
      <w:r w:rsidR="006E49EE" w:rsidRPr="006E49EE">
        <w:rPr>
          <w:rFonts w:ascii="Times New Roman" w:hAnsi="Times New Roman" w:cs="Times New Roman"/>
          <w:sz w:val="24"/>
          <w:szCs w:val="24"/>
        </w:rPr>
        <w:t xml:space="preserve">January </w:t>
      </w:r>
      <w:r w:rsidRPr="006E49EE">
        <w:rPr>
          <w:rFonts w:ascii="Times New Roman" w:hAnsi="Times New Roman" w:cs="Times New Roman"/>
          <w:sz w:val="24"/>
          <w:szCs w:val="24"/>
        </w:rPr>
        <w:t>(+</w:t>
      </w:r>
      <w:r w:rsidR="006E49EE" w:rsidRPr="006E49EE">
        <w:rPr>
          <w:rFonts w:ascii="Times New Roman" w:hAnsi="Times New Roman" w:cs="Times New Roman"/>
          <w:sz w:val="24"/>
          <w:szCs w:val="24"/>
        </w:rPr>
        <w:t>5</w:t>
      </w:r>
      <w:r w:rsidRPr="006E49EE">
        <w:rPr>
          <w:rFonts w:ascii="Times New Roman" w:hAnsi="Times New Roman" w:cs="Times New Roman"/>
          <w:sz w:val="24"/>
          <w:szCs w:val="24"/>
        </w:rPr>
        <w:t>).</w:t>
      </w:r>
      <w:r w:rsidRPr="00D42FC8">
        <w:rPr>
          <w:rFonts w:ascii="Times New Roman" w:hAnsi="Times New Roman" w:cs="Times New Roman"/>
          <w:sz w:val="24"/>
          <w:szCs w:val="24"/>
        </w:rPr>
        <w:t xml:space="preserve"> Highest performing </w:t>
      </w:r>
      <w:r>
        <w:rPr>
          <w:rFonts w:ascii="Times New Roman" w:hAnsi="Times New Roman" w:cs="Times New Roman"/>
          <w:sz w:val="24"/>
          <w:szCs w:val="24"/>
        </w:rPr>
        <w:t xml:space="preserve">post </w:t>
      </w:r>
      <w:r w:rsidRPr="00D42FC8">
        <w:rPr>
          <w:rFonts w:ascii="Times New Roman" w:hAnsi="Times New Roman" w:cs="Times New Roman"/>
          <w:sz w:val="24"/>
          <w:szCs w:val="24"/>
        </w:rPr>
        <w:t xml:space="preserve">was </w:t>
      </w:r>
      <w:r w:rsidRPr="006E49EE">
        <w:rPr>
          <w:rFonts w:ascii="Times New Roman" w:hAnsi="Times New Roman" w:cs="Times New Roman"/>
          <w:sz w:val="24"/>
          <w:szCs w:val="24"/>
        </w:rPr>
        <w:t>a</w:t>
      </w:r>
      <w:r w:rsidR="006E49EE" w:rsidRPr="006E49EE">
        <w:rPr>
          <w:rFonts w:ascii="Times New Roman" w:hAnsi="Times New Roman" w:cs="Times New Roman"/>
          <w:sz w:val="24"/>
          <w:szCs w:val="24"/>
        </w:rPr>
        <w:t xml:space="preserve"> Khmer Community of Seattle King County </w:t>
      </w:r>
      <w:r w:rsidRPr="006E49EE">
        <w:rPr>
          <w:rFonts w:ascii="Times New Roman" w:hAnsi="Times New Roman" w:cs="Times New Roman"/>
          <w:sz w:val="24"/>
          <w:szCs w:val="24"/>
        </w:rPr>
        <w:t xml:space="preserve">New Year Celebration Flyer which had a reach of </w:t>
      </w:r>
      <w:r w:rsidR="006E49EE" w:rsidRPr="006E49EE">
        <w:rPr>
          <w:rFonts w:ascii="Times New Roman" w:hAnsi="Times New Roman" w:cs="Times New Roman"/>
          <w:sz w:val="24"/>
          <w:szCs w:val="24"/>
        </w:rPr>
        <w:t>596</w:t>
      </w:r>
      <w:r w:rsidRPr="006E49EE">
        <w:rPr>
          <w:rFonts w:ascii="Times New Roman" w:hAnsi="Times New Roman" w:cs="Times New Roman"/>
          <w:sz w:val="24"/>
          <w:szCs w:val="24"/>
        </w:rPr>
        <w:t xml:space="preserve">. Posts average reach is </w:t>
      </w:r>
      <w:r w:rsidR="006E49EE">
        <w:rPr>
          <w:rFonts w:ascii="Times New Roman" w:hAnsi="Times New Roman" w:cs="Times New Roman"/>
          <w:sz w:val="24"/>
          <w:szCs w:val="24"/>
        </w:rPr>
        <w:t>206</w:t>
      </w:r>
      <w:r w:rsidRPr="006E49EE">
        <w:rPr>
          <w:rFonts w:ascii="Times New Roman" w:hAnsi="Times New Roman" w:cs="Times New Roman"/>
          <w:sz w:val="24"/>
          <w:szCs w:val="24"/>
        </w:rPr>
        <w:t xml:space="preserve"> each.</w:t>
      </w:r>
      <w:r w:rsidRPr="00294F0E">
        <w:rPr>
          <w:rFonts w:ascii="Times New Roman" w:hAnsi="Times New Roman" w:cs="Times New Roman"/>
          <w:sz w:val="24"/>
          <w:szCs w:val="24"/>
        </w:rPr>
        <w:t xml:space="preserve"> </w:t>
      </w:r>
    </w:p>
    <w:p w14:paraId="5F5FDDB9" w14:textId="77777777" w:rsidR="000363F3" w:rsidRPr="00294F0E" w:rsidRDefault="000363F3" w:rsidP="000363F3">
      <w:pPr>
        <w:spacing w:after="0" w:line="240" w:lineRule="auto"/>
        <w:jc w:val="both"/>
        <w:rPr>
          <w:rFonts w:ascii="Times New Roman" w:hAnsi="Times New Roman" w:cs="Times New Roman"/>
          <w:sz w:val="24"/>
          <w:szCs w:val="24"/>
        </w:rPr>
      </w:pPr>
    </w:p>
    <w:p w14:paraId="4A0ADF44" w14:textId="7E88475A" w:rsidR="000363F3" w:rsidRPr="00294F0E" w:rsidRDefault="000363F3" w:rsidP="00487BA3">
      <w:pPr>
        <w:spacing w:after="0" w:line="240" w:lineRule="auto"/>
        <w:ind w:left="2160" w:hanging="1800"/>
        <w:jc w:val="both"/>
        <w:rPr>
          <w:rFonts w:ascii="Times New Roman" w:hAnsi="Times New Roman" w:cs="Times New Roman"/>
          <w:sz w:val="24"/>
          <w:szCs w:val="24"/>
        </w:rPr>
      </w:pPr>
      <w:r>
        <w:rPr>
          <w:rFonts w:ascii="Times New Roman" w:hAnsi="Times New Roman" w:cs="Times New Roman"/>
          <w:b/>
          <w:bCs/>
          <w:sz w:val="24"/>
          <w:szCs w:val="24"/>
        </w:rPr>
        <w:t>Instagram:</w:t>
      </w:r>
      <w:r>
        <w:rPr>
          <w:rFonts w:ascii="Times New Roman" w:hAnsi="Times New Roman" w:cs="Times New Roman"/>
          <w:b/>
          <w:bCs/>
          <w:sz w:val="24"/>
          <w:szCs w:val="24"/>
        </w:rPr>
        <w:tab/>
      </w:r>
      <w:r w:rsidRPr="00984747">
        <w:rPr>
          <w:rFonts w:ascii="Times New Roman" w:hAnsi="Times New Roman" w:cs="Times New Roman"/>
          <w:sz w:val="24"/>
          <w:szCs w:val="24"/>
        </w:rPr>
        <w:t>1</w:t>
      </w:r>
      <w:r w:rsidR="00984747" w:rsidRPr="00984747">
        <w:rPr>
          <w:rFonts w:ascii="Times New Roman" w:hAnsi="Times New Roman" w:cs="Times New Roman"/>
          <w:sz w:val="24"/>
          <w:szCs w:val="24"/>
        </w:rPr>
        <w:t>50</w:t>
      </w:r>
      <w:r w:rsidRPr="00984747">
        <w:rPr>
          <w:rFonts w:ascii="Times New Roman" w:hAnsi="Times New Roman" w:cs="Times New Roman"/>
          <w:sz w:val="24"/>
          <w:szCs w:val="24"/>
        </w:rPr>
        <w:t xml:space="preserve"> Followers (+4</w:t>
      </w:r>
      <w:r w:rsidR="00984747" w:rsidRPr="00984747">
        <w:rPr>
          <w:rFonts w:ascii="Times New Roman" w:hAnsi="Times New Roman" w:cs="Times New Roman"/>
          <w:sz w:val="24"/>
          <w:szCs w:val="24"/>
        </w:rPr>
        <w:t>0</w:t>
      </w:r>
      <w:r w:rsidRPr="00984747">
        <w:rPr>
          <w:rFonts w:ascii="Times New Roman" w:hAnsi="Times New Roman" w:cs="Times New Roman"/>
          <w:sz w:val="24"/>
          <w:szCs w:val="24"/>
        </w:rPr>
        <w:t xml:space="preserve">). Highest performing post was </w:t>
      </w:r>
      <w:r w:rsidR="00984747">
        <w:rPr>
          <w:rFonts w:ascii="Times New Roman" w:hAnsi="Times New Roman" w:cs="Times New Roman"/>
          <w:sz w:val="24"/>
          <w:szCs w:val="24"/>
        </w:rPr>
        <w:t>Executive Director Hasegawa and Commissioner Emeritus Auntie Lua at APCC with 17 likes.</w:t>
      </w:r>
    </w:p>
    <w:p w14:paraId="1E241291" w14:textId="77777777" w:rsidR="000363F3" w:rsidRPr="00294F0E" w:rsidRDefault="000363F3" w:rsidP="000363F3">
      <w:pPr>
        <w:spacing w:after="0" w:line="240" w:lineRule="auto"/>
        <w:ind w:left="2160"/>
        <w:jc w:val="both"/>
        <w:rPr>
          <w:rFonts w:ascii="Times New Roman" w:hAnsi="Times New Roman" w:cs="Times New Roman"/>
          <w:sz w:val="24"/>
          <w:szCs w:val="24"/>
        </w:rPr>
      </w:pPr>
    </w:p>
    <w:p w14:paraId="3AC34E00" w14:textId="719420A0" w:rsidR="005A5A69" w:rsidRDefault="005A5A69" w:rsidP="00487BA3">
      <w:pPr>
        <w:spacing w:after="0" w:line="240" w:lineRule="auto"/>
        <w:ind w:left="2160" w:hanging="1800"/>
        <w:jc w:val="both"/>
        <w:rPr>
          <w:rFonts w:ascii="Times New Roman" w:hAnsi="Times New Roman" w:cs="Times New Roman"/>
          <w:sz w:val="24"/>
          <w:szCs w:val="24"/>
        </w:rPr>
      </w:pPr>
    </w:p>
    <w:p w14:paraId="5AB49707" w14:textId="647DFDFF" w:rsidR="005A5A69" w:rsidRDefault="005A5A69" w:rsidP="00984747">
      <w:pPr>
        <w:spacing w:after="0" w:line="240" w:lineRule="auto"/>
        <w:jc w:val="both"/>
        <w:rPr>
          <w:rFonts w:ascii="Times New Roman" w:hAnsi="Times New Roman" w:cs="Times New Roman"/>
          <w:sz w:val="24"/>
          <w:szCs w:val="24"/>
        </w:rPr>
      </w:pPr>
    </w:p>
    <w:p w14:paraId="50860A69" w14:textId="77777777" w:rsidR="002D0D31" w:rsidRDefault="002D0D31" w:rsidP="00487BA3">
      <w:pPr>
        <w:spacing w:after="0" w:line="240" w:lineRule="auto"/>
        <w:ind w:left="2160" w:hanging="1800"/>
        <w:jc w:val="both"/>
        <w:rPr>
          <w:rFonts w:ascii="Times New Roman" w:hAnsi="Times New Roman" w:cs="Times New Roman"/>
          <w:sz w:val="24"/>
          <w:szCs w:val="24"/>
        </w:rPr>
      </w:pPr>
    </w:p>
    <w:p w14:paraId="38266982" w14:textId="34AA8036" w:rsidR="005A5A69" w:rsidRDefault="005A5A69" w:rsidP="00487BA3">
      <w:pPr>
        <w:spacing w:after="0" w:line="240" w:lineRule="auto"/>
        <w:ind w:left="2160" w:hanging="1800"/>
        <w:jc w:val="both"/>
        <w:rPr>
          <w:rFonts w:ascii="Times New Roman" w:hAnsi="Times New Roman" w:cs="Times New Roman"/>
          <w:sz w:val="24"/>
          <w:szCs w:val="24"/>
        </w:rPr>
      </w:pPr>
    </w:p>
    <w:p w14:paraId="0C05653F" w14:textId="77777777" w:rsidR="005A5A69" w:rsidRPr="00C920F1" w:rsidRDefault="005A5A69" w:rsidP="00487BA3">
      <w:pPr>
        <w:spacing w:after="0" w:line="240" w:lineRule="auto"/>
        <w:ind w:left="2160" w:hanging="1800"/>
        <w:jc w:val="both"/>
        <w:rPr>
          <w:rFonts w:ascii="Times New Roman" w:hAnsi="Times New Roman" w:cs="Times New Roman"/>
          <w:sz w:val="24"/>
          <w:szCs w:val="24"/>
        </w:rPr>
      </w:pPr>
    </w:p>
    <w:p w14:paraId="220014E7" w14:textId="77777777" w:rsidR="000363F3" w:rsidRPr="00014155" w:rsidRDefault="000363F3" w:rsidP="000363F3">
      <w:pPr>
        <w:spacing w:after="0" w:line="240" w:lineRule="auto"/>
        <w:ind w:left="2160"/>
        <w:jc w:val="both"/>
        <w:rPr>
          <w:rFonts w:ascii="Times New Roman" w:hAnsi="Times New Roman" w:cs="Times New Roman"/>
          <w:sz w:val="24"/>
          <w:szCs w:val="24"/>
        </w:rPr>
      </w:pPr>
      <w:r w:rsidRPr="009F2B26">
        <w:rPr>
          <w:rFonts w:ascii="Times New Roman" w:hAnsi="Times New Roman" w:cs="Times New Roman"/>
          <w:bCs/>
          <w:sz w:val="24"/>
          <w:szCs w:val="24"/>
        </w:rPr>
        <w:tab/>
      </w:r>
      <w:r w:rsidRPr="009F2B26">
        <w:rPr>
          <w:rFonts w:ascii="Times New Roman" w:hAnsi="Times New Roman" w:cs="Times New Roman"/>
          <w:bCs/>
          <w:sz w:val="24"/>
          <w:szCs w:val="24"/>
        </w:rPr>
        <w:tab/>
      </w:r>
    </w:p>
    <w:p w14:paraId="292EF3AA" w14:textId="77777777" w:rsidR="00812BE5" w:rsidRDefault="00812BE5" w:rsidP="00812BE5">
      <w:pPr>
        <w:spacing w:after="0" w:line="240" w:lineRule="auto"/>
        <w:jc w:val="both"/>
        <w:rPr>
          <w:rFonts w:ascii="Times New Roman" w:hAnsi="Times New Roman" w:cs="Times New Roman"/>
          <w:b/>
          <w:sz w:val="28"/>
          <w:szCs w:val="28"/>
        </w:rPr>
      </w:pPr>
    </w:p>
    <w:p w14:paraId="7075817D" w14:textId="77777777" w:rsidR="00812BE5" w:rsidRDefault="00812BE5" w:rsidP="00812BE5">
      <w:pPr>
        <w:spacing w:after="0" w:line="240" w:lineRule="auto"/>
        <w:jc w:val="both"/>
        <w:rPr>
          <w:rFonts w:ascii="Times New Roman" w:hAnsi="Times New Roman" w:cs="Times New Roman"/>
          <w:b/>
          <w:sz w:val="28"/>
          <w:szCs w:val="28"/>
        </w:rPr>
      </w:pPr>
    </w:p>
    <w:p w14:paraId="773FECF4" w14:textId="77777777" w:rsidR="00812BE5" w:rsidRDefault="00812BE5" w:rsidP="00812BE5">
      <w:pPr>
        <w:spacing w:after="0" w:line="240" w:lineRule="auto"/>
        <w:jc w:val="both"/>
        <w:rPr>
          <w:rFonts w:ascii="Times New Roman" w:hAnsi="Times New Roman" w:cs="Times New Roman"/>
          <w:b/>
          <w:sz w:val="28"/>
          <w:szCs w:val="28"/>
        </w:rPr>
      </w:pPr>
    </w:p>
    <w:p w14:paraId="3D3FF4B2" w14:textId="77777777" w:rsidR="00812BE5" w:rsidRDefault="00812BE5" w:rsidP="00812BE5">
      <w:pPr>
        <w:spacing w:after="0" w:line="240" w:lineRule="auto"/>
        <w:jc w:val="both"/>
        <w:rPr>
          <w:rFonts w:ascii="Times New Roman" w:hAnsi="Times New Roman" w:cs="Times New Roman"/>
          <w:b/>
          <w:sz w:val="28"/>
          <w:szCs w:val="28"/>
        </w:rPr>
      </w:pPr>
    </w:p>
    <w:p w14:paraId="782EA7E6" w14:textId="17B66ACC" w:rsidR="000363F3" w:rsidRPr="00812BE5" w:rsidRDefault="000363F3" w:rsidP="00812BE5">
      <w:pPr>
        <w:pStyle w:val="ListParagraph"/>
        <w:numPr>
          <w:ilvl w:val="0"/>
          <w:numId w:val="1"/>
        </w:numPr>
        <w:spacing w:after="0" w:line="240" w:lineRule="auto"/>
        <w:jc w:val="both"/>
        <w:rPr>
          <w:rFonts w:ascii="Times New Roman" w:hAnsi="Times New Roman" w:cs="Times New Roman"/>
          <w:b/>
          <w:sz w:val="28"/>
          <w:szCs w:val="28"/>
        </w:rPr>
      </w:pPr>
      <w:r w:rsidRPr="00812BE5">
        <w:rPr>
          <w:rFonts w:ascii="Times New Roman" w:hAnsi="Times New Roman" w:cs="Times New Roman"/>
          <w:b/>
          <w:sz w:val="28"/>
          <w:szCs w:val="28"/>
        </w:rPr>
        <w:lastRenderedPageBreak/>
        <w:t>UPCOMING EVENTS</w:t>
      </w:r>
    </w:p>
    <w:p w14:paraId="02381E3C" w14:textId="77777777" w:rsidR="000363F3" w:rsidRPr="00FD23F8" w:rsidRDefault="000363F3" w:rsidP="000363F3">
      <w:pPr>
        <w:spacing w:after="0" w:line="240" w:lineRule="auto"/>
        <w:ind w:left="360"/>
        <w:rPr>
          <w:rFonts w:ascii="Times New Roman" w:hAnsi="Times New Roman" w:cs="Times New Roman"/>
          <w:bCs/>
          <w:sz w:val="24"/>
          <w:szCs w:val="24"/>
        </w:rPr>
      </w:pPr>
    </w:p>
    <w:p w14:paraId="3E73718D" w14:textId="77777777" w:rsidR="008603CD" w:rsidRDefault="008603CD" w:rsidP="000363F3">
      <w:pPr>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Elected Officials of Color Reception</w:t>
      </w:r>
    </w:p>
    <w:p w14:paraId="25D4EABC" w14:textId="77777777" w:rsidR="008603CD" w:rsidRDefault="008603CD" w:rsidP="000363F3">
      <w:pPr>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Thursday, March 30, 5:30 – 7:00</w:t>
      </w:r>
    </w:p>
    <w:p w14:paraId="2EB2F30F" w14:textId="6032484E" w:rsidR="008603CD" w:rsidRDefault="008603CD" w:rsidP="000363F3">
      <w:pPr>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Governor’s Mansion </w:t>
      </w:r>
    </w:p>
    <w:p w14:paraId="3EF02E0F" w14:textId="77777777" w:rsidR="008603CD" w:rsidRDefault="008603CD" w:rsidP="000363F3">
      <w:pPr>
        <w:spacing w:after="0" w:line="240" w:lineRule="auto"/>
        <w:ind w:left="360"/>
        <w:rPr>
          <w:rFonts w:ascii="Times New Roman" w:hAnsi="Times New Roman" w:cs="Times New Roman"/>
          <w:bCs/>
          <w:sz w:val="24"/>
          <w:szCs w:val="24"/>
        </w:rPr>
      </w:pPr>
    </w:p>
    <w:p w14:paraId="3DEC994C" w14:textId="22234A90" w:rsidR="000363F3" w:rsidRPr="00FD23F8" w:rsidRDefault="000363F3" w:rsidP="000363F3">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June Public Board Meeting</w:t>
      </w:r>
    </w:p>
    <w:p w14:paraId="38C1C69D" w14:textId="77777777" w:rsidR="000363F3" w:rsidRPr="00FD23F8" w:rsidRDefault="000363F3" w:rsidP="000363F3">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Saturday, June 10, 10:00 – 2:00</w:t>
      </w:r>
    </w:p>
    <w:p w14:paraId="7CED42E2" w14:textId="77777777" w:rsidR="000363F3" w:rsidRPr="00FD23F8" w:rsidRDefault="000363F3" w:rsidP="000363F3">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 xml:space="preserve">Spokane Convention Center </w:t>
      </w:r>
    </w:p>
    <w:p w14:paraId="352BCDBD" w14:textId="77777777" w:rsidR="000363F3" w:rsidRPr="00FD23F8" w:rsidRDefault="000363F3" w:rsidP="000363F3">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 xml:space="preserve">334 W Spokane Falls Blvd Spokane, WA </w:t>
      </w:r>
    </w:p>
    <w:p w14:paraId="6C80AC64" w14:textId="77777777" w:rsidR="000363F3" w:rsidRPr="00FD23F8" w:rsidRDefault="000363F3" w:rsidP="000363F3">
      <w:pPr>
        <w:spacing w:after="0" w:line="240" w:lineRule="auto"/>
        <w:ind w:left="360"/>
        <w:rPr>
          <w:rFonts w:ascii="Times New Roman" w:hAnsi="Times New Roman" w:cs="Times New Roman"/>
          <w:bCs/>
          <w:sz w:val="24"/>
          <w:szCs w:val="24"/>
        </w:rPr>
      </w:pPr>
    </w:p>
    <w:p w14:paraId="1F626547" w14:textId="77777777" w:rsidR="000363F3" w:rsidRPr="00FD23F8" w:rsidRDefault="000363F3" w:rsidP="000363F3">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September Public Board Meeting</w:t>
      </w:r>
    </w:p>
    <w:p w14:paraId="1CD40C78" w14:textId="77777777" w:rsidR="000363F3" w:rsidRPr="00FD23F8" w:rsidRDefault="000363F3" w:rsidP="000363F3">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Saturday, September 9, 10:00 – 2:00</w:t>
      </w:r>
    </w:p>
    <w:p w14:paraId="0DEF0980" w14:textId="77777777" w:rsidR="000363F3" w:rsidRPr="00FD23F8" w:rsidRDefault="000363F3" w:rsidP="000363F3">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Everett Community College</w:t>
      </w:r>
    </w:p>
    <w:p w14:paraId="264C25EE" w14:textId="77777777" w:rsidR="000363F3" w:rsidRPr="00FD23F8" w:rsidRDefault="000363F3" w:rsidP="000363F3">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 xml:space="preserve">2000 Tower Street Everett, WA </w:t>
      </w:r>
    </w:p>
    <w:p w14:paraId="5257D84D" w14:textId="77777777" w:rsidR="000363F3" w:rsidRPr="00FD23F8" w:rsidRDefault="000363F3" w:rsidP="000363F3">
      <w:pPr>
        <w:spacing w:after="0" w:line="240" w:lineRule="auto"/>
        <w:ind w:left="360"/>
        <w:rPr>
          <w:rFonts w:ascii="Times New Roman" w:hAnsi="Times New Roman" w:cs="Times New Roman"/>
          <w:bCs/>
          <w:sz w:val="24"/>
          <w:szCs w:val="24"/>
        </w:rPr>
      </w:pPr>
    </w:p>
    <w:p w14:paraId="0F11EEB2" w14:textId="77777777" w:rsidR="000363F3" w:rsidRPr="00FD23F8" w:rsidRDefault="000363F3" w:rsidP="000363F3">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November Public Board Meeting</w:t>
      </w:r>
    </w:p>
    <w:p w14:paraId="3DFEEBA5" w14:textId="77777777" w:rsidR="000363F3" w:rsidRPr="00FD23F8" w:rsidRDefault="000363F3" w:rsidP="000363F3">
      <w:pPr>
        <w:spacing w:after="0" w:line="240" w:lineRule="auto"/>
        <w:ind w:left="360"/>
        <w:rPr>
          <w:rFonts w:ascii="Times New Roman" w:hAnsi="Times New Roman" w:cs="Times New Roman"/>
          <w:bCs/>
          <w:sz w:val="24"/>
          <w:szCs w:val="24"/>
        </w:rPr>
      </w:pPr>
      <w:r w:rsidRPr="00FD23F8">
        <w:rPr>
          <w:rFonts w:ascii="Times New Roman" w:hAnsi="Times New Roman" w:cs="Times New Roman"/>
          <w:bCs/>
          <w:sz w:val="24"/>
          <w:szCs w:val="24"/>
        </w:rPr>
        <w:t>Saturday, November 18, 10:00 – 2:00</w:t>
      </w:r>
    </w:p>
    <w:p w14:paraId="77A2EFA1" w14:textId="77777777" w:rsidR="000363F3" w:rsidRPr="00FD23F8" w:rsidRDefault="000363F3" w:rsidP="000363F3">
      <w:pPr>
        <w:spacing w:after="0" w:line="240" w:lineRule="auto"/>
        <w:ind w:left="360"/>
        <w:rPr>
          <w:rFonts w:ascii="Times New Roman" w:hAnsi="Times New Roman" w:cs="Times New Roman"/>
          <w:bCs/>
          <w:sz w:val="24"/>
          <w:szCs w:val="24"/>
        </w:rPr>
      </w:pPr>
      <w:r w:rsidRPr="00FD23F8">
        <w:rPr>
          <w:rFonts w:ascii="Times New Roman" w:hAnsi="Times New Roman" w:cs="Times New Roman"/>
          <w:sz w:val="24"/>
          <w:szCs w:val="24"/>
        </w:rPr>
        <w:t>Together Center, 16305 NE 87th St. Redmond, WA 98052</w:t>
      </w:r>
    </w:p>
    <w:p w14:paraId="40CFF9C3" w14:textId="77777777" w:rsidR="000363F3" w:rsidRDefault="000363F3" w:rsidP="000363F3">
      <w:pPr>
        <w:spacing w:after="0" w:line="240" w:lineRule="auto"/>
        <w:ind w:firstLine="360"/>
        <w:rPr>
          <w:rFonts w:ascii="Times New Roman" w:hAnsi="Times New Roman" w:cs="Times New Roman"/>
          <w:b/>
          <w:sz w:val="24"/>
          <w:szCs w:val="24"/>
        </w:rPr>
      </w:pPr>
    </w:p>
    <w:p w14:paraId="05AD7480" w14:textId="77777777" w:rsidR="000363F3" w:rsidRDefault="000363F3" w:rsidP="000363F3">
      <w:pPr>
        <w:spacing w:after="0" w:line="240" w:lineRule="auto"/>
        <w:ind w:firstLine="360"/>
        <w:rPr>
          <w:rFonts w:ascii="Times New Roman" w:hAnsi="Times New Roman" w:cs="Times New Roman"/>
          <w:b/>
          <w:sz w:val="24"/>
          <w:szCs w:val="24"/>
        </w:rPr>
      </w:pPr>
    </w:p>
    <w:p w14:paraId="6A5B10FD" w14:textId="77777777" w:rsidR="000363F3" w:rsidRDefault="000363F3" w:rsidP="000363F3">
      <w:pPr>
        <w:spacing w:after="0" w:line="240" w:lineRule="auto"/>
        <w:ind w:firstLine="360"/>
        <w:rPr>
          <w:rFonts w:ascii="Times New Roman" w:hAnsi="Times New Roman" w:cs="Times New Roman"/>
          <w:b/>
          <w:sz w:val="24"/>
          <w:szCs w:val="24"/>
        </w:rPr>
      </w:pPr>
    </w:p>
    <w:p w14:paraId="1D961AF4" w14:textId="3D9A7C2C" w:rsidR="000363F3" w:rsidRDefault="000363F3" w:rsidP="00106E8D">
      <w:pPr>
        <w:spacing w:after="0" w:line="240" w:lineRule="auto"/>
        <w:rPr>
          <w:rFonts w:ascii="Times New Roman" w:hAnsi="Times New Roman" w:cs="Times New Roman"/>
          <w:b/>
          <w:sz w:val="24"/>
          <w:szCs w:val="24"/>
        </w:rPr>
      </w:pPr>
    </w:p>
    <w:p w14:paraId="6A9A82D7" w14:textId="449A70A9" w:rsidR="00370486" w:rsidRDefault="00370486" w:rsidP="00106E8D">
      <w:pPr>
        <w:spacing w:after="0" w:line="240" w:lineRule="auto"/>
        <w:rPr>
          <w:rFonts w:ascii="Times New Roman" w:hAnsi="Times New Roman" w:cs="Times New Roman"/>
          <w:b/>
          <w:sz w:val="24"/>
          <w:szCs w:val="24"/>
        </w:rPr>
      </w:pPr>
    </w:p>
    <w:p w14:paraId="73E0D537" w14:textId="1360864F" w:rsidR="00370486" w:rsidRDefault="00370486" w:rsidP="00106E8D">
      <w:pPr>
        <w:spacing w:after="0" w:line="240" w:lineRule="auto"/>
        <w:rPr>
          <w:rFonts w:ascii="Times New Roman" w:hAnsi="Times New Roman" w:cs="Times New Roman"/>
          <w:b/>
          <w:sz w:val="24"/>
          <w:szCs w:val="24"/>
        </w:rPr>
      </w:pPr>
    </w:p>
    <w:p w14:paraId="790D4AC1" w14:textId="0DF9C7F3" w:rsidR="00370486" w:rsidRDefault="00370486" w:rsidP="00106E8D">
      <w:pPr>
        <w:spacing w:after="0" w:line="240" w:lineRule="auto"/>
        <w:rPr>
          <w:rFonts w:ascii="Times New Roman" w:hAnsi="Times New Roman" w:cs="Times New Roman"/>
          <w:b/>
          <w:sz w:val="24"/>
          <w:szCs w:val="24"/>
        </w:rPr>
      </w:pPr>
    </w:p>
    <w:p w14:paraId="4278763E" w14:textId="225CEE82" w:rsidR="00370486" w:rsidRDefault="00370486" w:rsidP="00106E8D">
      <w:pPr>
        <w:spacing w:after="0" w:line="240" w:lineRule="auto"/>
        <w:rPr>
          <w:rFonts w:ascii="Times New Roman" w:hAnsi="Times New Roman" w:cs="Times New Roman"/>
          <w:b/>
          <w:sz w:val="24"/>
          <w:szCs w:val="24"/>
        </w:rPr>
      </w:pPr>
    </w:p>
    <w:p w14:paraId="6236BDBA" w14:textId="691973DE" w:rsidR="00370486" w:rsidRDefault="00370486" w:rsidP="00106E8D">
      <w:pPr>
        <w:spacing w:after="0" w:line="240" w:lineRule="auto"/>
        <w:rPr>
          <w:rFonts w:ascii="Times New Roman" w:hAnsi="Times New Roman" w:cs="Times New Roman"/>
          <w:b/>
          <w:sz w:val="24"/>
          <w:szCs w:val="24"/>
        </w:rPr>
      </w:pPr>
    </w:p>
    <w:p w14:paraId="107EE9B0" w14:textId="68F2C5F1" w:rsidR="00370486" w:rsidRDefault="00370486" w:rsidP="00106E8D">
      <w:pPr>
        <w:spacing w:after="0" w:line="240" w:lineRule="auto"/>
        <w:rPr>
          <w:rFonts w:ascii="Times New Roman" w:hAnsi="Times New Roman" w:cs="Times New Roman"/>
          <w:b/>
          <w:sz w:val="24"/>
          <w:szCs w:val="24"/>
        </w:rPr>
      </w:pPr>
    </w:p>
    <w:p w14:paraId="44A0ADB4" w14:textId="6334B598" w:rsidR="008E5B28" w:rsidRDefault="008E5B28" w:rsidP="00106E8D">
      <w:pPr>
        <w:spacing w:after="0" w:line="240" w:lineRule="auto"/>
        <w:rPr>
          <w:rFonts w:ascii="Times New Roman" w:hAnsi="Times New Roman" w:cs="Times New Roman"/>
          <w:b/>
          <w:sz w:val="24"/>
          <w:szCs w:val="24"/>
        </w:rPr>
      </w:pPr>
    </w:p>
    <w:p w14:paraId="782774F0" w14:textId="1CBE0A89" w:rsidR="008E5B28" w:rsidRDefault="008E5B28" w:rsidP="00106E8D">
      <w:pPr>
        <w:spacing w:after="0" w:line="240" w:lineRule="auto"/>
        <w:rPr>
          <w:rFonts w:ascii="Times New Roman" w:hAnsi="Times New Roman" w:cs="Times New Roman"/>
          <w:b/>
          <w:sz w:val="24"/>
          <w:szCs w:val="24"/>
        </w:rPr>
      </w:pPr>
    </w:p>
    <w:p w14:paraId="41A6DA40" w14:textId="390F90BB" w:rsidR="008E5B28" w:rsidRDefault="008E5B28" w:rsidP="00106E8D">
      <w:pPr>
        <w:spacing w:after="0" w:line="240" w:lineRule="auto"/>
        <w:rPr>
          <w:rFonts w:ascii="Times New Roman" w:hAnsi="Times New Roman" w:cs="Times New Roman"/>
          <w:b/>
          <w:sz w:val="24"/>
          <w:szCs w:val="24"/>
        </w:rPr>
      </w:pPr>
    </w:p>
    <w:p w14:paraId="25303AB7" w14:textId="46493DB8" w:rsidR="008E5B28" w:rsidRDefault="008E5B28" w:rsidP="00106E8D">
      <w:pPr>
        <w:spacing w:after="0" w:line="240" w:lineRule="auto"/>
        <w:rPr>
          <w:rFonts w:ascii="Times New Roman" w:hAnsi="Times New Roman" w:cs="Times New Roman"/>
          <w:b/>
          <w:sz w:val="24"/>
          <w:szCs w:val="24"/>
        </w:rPr>
      </w:pPr>
    </w:p>
    <w:p w14:paraId="02D1A160" w14:textId="3F289812" w:rsidR="008E5B28" w:rsidRDefault="008E5B28" w:rsidP="00106E8D">
      <w:pPr>
        <w:spacing w:after="0" w:line="240" w:lineRule="auto"/>
        <w:rPr>
          <w:rFonts w:ascii="Times New Roman" w:hAnsi="Times New Roman" w:cs="Times New Roman"/>
          <w:b/>
          <w:sz w:val="24"/>
          <w:szCs w:val="24"/>
        </w:rPr>
      </w:pPr>
    </w:p>
    <w:p w14:paraId="135ECD3A" w14:textId="36F3D6A7" w:rsidR="008E5B28" w:rsidRDefault="008E5B28" w:rsidP="00106E8D">
      <w:pPr>
        <w:spacing w:after="0" w:line="240" w:lineRule="auto"/>
        <w:rPr>
          <w:rFonts w:ascii="Times New Roman" w:hAnsi="Times New Roman" w:cs="Times New Roman"/>
          <w:b/>
          <w:sz w:val="24"/>
          <w:szCs w:val="24"/>
        </w:rPr>
      </w:pPr>
    </w:p>
    <w:p w14:paraId="437EA16E" w14:textId="6C03CDDA" w:rsidR="008E5B28" w:rsidRDefault="008E5B28" w:rsidP="00106E8D">
      <w:pPr>
        <w:spacing w:after="0" w:line="240" w:lineRule="auto"/>
        <w:rPr>
          <w:rFonts w:ascii="Times New Roman" w:hAnsi="Times New Roman" w:cs="Times New Roman"/>
          <w:b/>
          <w:sz w:val="24"/>
          <w:szCs w:val="24"/>
        </w:rPr>
      </w:pPr>
    </w:p>
    <w:p w14:paraId="68FD1CAE" w14:textId="51421C0C" w:rsidR="008E5B28" w:rsidRDefault="008E5B28" w:rsidP="00106E8D">
      <w:pPr>
        <w:spacing w:after="0" w:line="240" w:lineRule="auto"/>
        <w:rPr>
          <w:rFonts w:ascii="Times New Roman" w:hAnsi="Times New Roman" w:cs="Times New Roman"/>
          <w:b/>
          <w:sz w:val="24"/>
          <w:szCs w:val="24"/>
        </w:rPr>
      </w:pPr>
    </w:p>
    <w:p w14:paraId="703AD438" w14:textId="1BEC5CB6" w:rsidR="008E5B28" w:rsidRDefault="008E5B28" w:rsidP="00106E8D">
      <w:pPr>
        <w:spacing w:after="0" w:line="240" w:lineRule="auto"/>
        <w:rPr>
          <w:rFonts w:ascii="Times New Roman" w:hAnsi="Times New Roman" w:cs="Times New Roman"/>
          <w:b/>
          <w:sz w:val="24"/>
          <w:szCs w:val="24"/>
        </w:rPr>
      </w:pPr>
    </w:p>
    <w:p w14:paraId="55AD690A" w14:textId="78A383F0" w:rsidR="008E5B28" w:rsidRDefault="008E5B28" w:rsidP="00106E8D">
      <w:pPr>
        <w:spacing w:after="0" w:line="240" w:lineRule="auto"/>
        <w:rPr>
          <w:rFonts w:ascii="Times New Roman" w:hAnsi="Times New Roman" w:cs="Times New Roman"/>
          <w:b/>
          <w:sz w:val="24"/>
          <w:szCs w:val="24"/>
        </w:rPr>
      </w:pPr>
    </w:p>
    <w:p w14:paraId="34099030" w14:textId="6DED60F8" w:rsidR="008E5B28" w:rsidRDefault="008E5B28" w:rsidP="00106E8D">
      <w:pPr>
        <w:spacing w:after="0" w:line="240" w:lineRule="auto"/>
        <w:rPr>
          <w:rFonts w:ascii="Times New Roman" w:hAnsi="Times New Roman" w:cs="Times New Roman"/>
          <w:b/>
          <w:sz w:val="24"/>
          <w:szCs w:val="24"/>
        </w:rPr>
      </w:pPr>
    </w:p>
    <w:p w14:paraId="46ADFAA3" w14:textId="1B751276" w:rsidR="008E5B28" w:rsidRDefault="008E5B28" w:rsidP="00106E8D">
      <w:pPr>
        <w:spacing w:after="0" w:line="240" w:lineRule="auto"/>
        <w:rPr>
          <w:rFonts w:ascii="Times New Roman" w:hAnsi="Times New Roman" w:cs="Times New Roman"/>
          <w:b/>
          <w:sz w:val="24"/>
          <w:szCs w:val="24"/>
        </w:rPr>
      </w:pPr>
    </w:p>
    <w:p w14:paraId="75520B23" w14:textId="6782287C" w:rsidR="008E5B28" w:rsidRDefault="008E5B28" w:rsidP="00106E8D">
      <w:pPr>
        <w:spacing w:after="0" w:line="240" w:lineRule="auto"/>
        <w:rPr>
          <w:rFonts w:ascii="Times New Roman" w:hAnsi="Times New Roman" w:cs="Times New Roman"/>
          <w:b/>
          <w:sz w:val="24"/>
          <w:szCs w:val="24"/>
        </w:rPr>
      </w:pPr>
    </w:p>
    <w:p w14:paraId="0758171C" w14:textId="597B3C86" w:rsidR="008E5B28" w:rsidRDefault="008E5B28" w:rsidP="00106E8D">
      <w:pPr>
        <w:spacing w:after="0" w:line="240" w:lineRule="auto"/>
        <w:rPr>
          <w:rFonts w:ascii="Times New Roman" w:hAnsi="Times New Roman" w:cs="Times New Roman"/>
          <w:b/>
          <w:sz w:val="24"/>
          <w:szCs w:val="24"/>
        </w:rPr>
      </w:pPr>
    </w:p>
    <w:p w14:paraId="67CDD916" w14:textId="5F0E1D39" w:rsidR="008E5B28" w:rsidRDefault="008E5B28" w:rsidP="00106E8D">
      <w:pPr>
        <w:spacing w:after="0" w:line="240" w:lineRule="auto"/>
        <w:rPr>
          <w:rFonts w:ascii="Times New Roman" w:hAnsi="Times New Roman" w:cs="Times New Roman"/>
          <w:b/>
          <w:sz w:val="24"/>
          <w:szCs w:val="24"/>
        </w:rPr>
      </w:pPr>
    </w:p>
    <w:p w14:paraId="3B83F3B1" w14:textId="50289AED" w:rsidR="008E5B28" w:rsidRDefault="008E5B28" w:rsidP="00106E8D">
      <w:pPr>
        <w:spacing w:after="0" w:line="240" w:lineRule="auto"/>
        <w:rPr>
          <w:rFonts w:ascii="Times New Roman" w:hAnsi="Times New Roman" w:cs="Times New Roman"/>
          <w:b/>
          <w:sz w:val="24"/>
          <w:szCs w:val="24"/>
        </w:rPr>
      </w:pPr>
    </w:p>
    <w:p w14:paraId="40CC56D5" w14:textId="7A2BEFF5" w:rsidR="008E5B28" w:rsidRDefault="008E5B28" w:rsidP="00106E8D">
      <w:pPr>
        <w:spacing w:after="0" w:line="240" w:lineRule="auto"/>
        <w:rPr>
          <w:rFonts w:ascii="Times New Roman" w:hAnsi="Times New Roman" w:cs="Times New Roman"/>
          <w:b/>
          <w:sz w:val="24"/>
          <w:szCs w:val="24"/>
        </w:rPr>
      </w:pPr>
    </w:p>
    <w:p w14:paraId="02A18E42" w14:textId="0ADB1E05" w:rsidR="008E5B28" w:rsidRDefault="008E5B28" w:rsidP="00106E8D">
      <w:pPr>
        <w:spacing w:after="0" w:line="240" w:lineRule="auto"/>
        <w:rPr>
          <w:rFonts w:ascii="Times New Roman" w:hAnsi="Times New Roman" w:cs="Times New Roman"/>
          <w:b/>
          <w:sz w:val="24"/>
          <w:szCs w:val="24"/>
        </w:rPr>
      </w:pPr>
    </w:p>
    <w:p w14:paraId="131B6776" w14:textId="1D5CC279" w:rsidR="008E5B28" w:rsidRDefault="008E5B28" w:rsidP="00106E8D">
      <w:pPr>
        <w:spacing w:after="0" w:line="240" w:lineRule="auto"/>
        <w:rPr>
          <w:rFonts w:ascii="Times New Roman" w:hAnsi="Times New Roman" w:cs="Times New Roman"/>
          <w:b/>
          <w:sz w:val="24"/>
          <w:szCs w:val="24"/>
        </w:rPr>
      </w:pPr>
    </w:p>
    <w:p w14:paraId="0A9D516C" w14:textId="50495391" w:rsidR="008E5B28" w:rsidRDefault="008E5B28" w:rsidP="00106E8D">
      <w:pPr>
        <w:spacing w:after="0" w:line="240" w:lineRule="auto"/>
        <w:rPr>
          <w:rFonts w:ascii="Times New Roman" w:hAnsi="Times New Roman" w:cs="Times New Roman"/>
          <w:b/>
          <w:sz w:val="24"/>
          <w:szCs w:val="24"/>
        </w:rPr>
      </w:pPr>
    </w:p>
    <w:p w14:paraId="2817D421" w14:textId="3531CE1B" w:rsidR="008E5B28" w:rsidRDefault="008E5B28" w:rsidP="00106E8D">
      <w:pPr>
        <w:spacing w:after="0" w:line="240" w:lineRule="auto"/>
        <w:rPr>
          <w:rFonts w:ascii="Times New Roman" w:hAnsi="Times New Roman" w:cs="Times New Roman"/>
          <w:b/>
          <w:sz w:val="24"/>
          <w:szCs w:val="24"/>
        </w:rPr>
      </w:pPr>
    </w:p>
    <w:p w14:paraId="4257685B" w14:textId="77777777" w:rsidR="00D142FE" w:rsidRDefault="00D142FE" w:rsidP="005A5A69">
      <w:pPr>
        <w:spacing w:after="0" w:line="240" w:lineRule="auto"/>
        <w:rPr>
          <w:rFonts w:ascii="Times New Roman" w:hAnsi="Times New Roman" w:cs="Times New Roman"/>
          <w:b/>
          <w:sz w:val="24"/>
          <w:szCs w:val="24"/>
        </w:rPr>
      </w:pPr>
    </w:p>
    <w:p w14:paraId="7DD46938" w14:textId="5A7DD2CE" w:rsidR="008673DF" w:rsidRDefault="000363F3" w:rsidP="00812BE5">
      <w:pPr>
        <w:spacing w:after="0" w:line="240" w:lineRule="auto"/>
        <w:rPr>
          <w:rFonts w:ascii="Times New Roman" w:hAnsi="Times New Roman" w:cs="Times New Roman"/>
          <w:b/>
          <w:sz w:val="24"/>
          <w:szCs w:val="24"/>
        </w:rPr>
      </w:pPr>
      <w:r w:rsidRPr="009F2B26">
        <w:rPr>
          <w:rFonts w:ascii="Times New Roman" w:hAnsi="Times New Roman" w:cs="Times New Roman"/>
          <w:b/>
          <w:sz w:val="24"/>
          <w:szCs w:val="24"/>
        </w:rPr>
        <w:t>APPENDIX I: Commissioner Activity Reports</w:t>
      </w:r>
      <w:r w:rsidR="00D142FE" w:rsidRPr="00D142FE">
        <w:rPr>
          <w:noProof/>
        </w:rPr>
        <w:drawing>
          <wp:inline distT="0" distB="0" distL="0" distR="0" wp14:anchorId="40CC5E9A" wp14:editId="4F5712EC">
            <wp:extent cx="6292923" cy="842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93451" cy="8420806"/>
                    </a:xfrm>
                    <a:prstGeom prst="rect">
                      <a:avLst/>
                    </a:prstGeom>
                    <a:noFill/>
                    <a:ln>
                      <a:noFill/>
                    </a:ln>
                  </pic:spPr>
                </pic:pic>
              </a:graphicData>
            </a:graphic>
          </wp:inline>
        </w:drawing>
      </w:r>
    </w:p>
    <w:p w14:paraId="142FC46B" w14:textId="078EF885" w:rsidR="008673DF" w:rsidRDefault="008673DF" w:rsidP="000363F3">
      <w:pPr>
        <w:spacing w:after="0" w:line="240" w:lineRule="auto"/>
        <w:ind w:firstLine="360"/>
        <w:rPr>
          <w:rFonts w:ascii="Times New Roman" w:hAnsi="Times New Roman" w:cs="Times New Roman"/>
          <w:b/>
          <w:sz w:val="24"/>
          <w:szCs w:val="24"/>
        </w:rPr>
      </w:pPr>
    </w:p>
    <w:p w14:paraId="0966C2EF" w14:textId="280D1855" w:rsidR="008673DF" w:rsidRDefault="008673DF" w:rsidP="00812BE5">
      <w:pPr>
        <w:spacing w:after="0" w:line="240" w:lineRule="auto"/>
        <w:rPr>
          <w:rFonts w:ascii="Times New Roman" w:hAnsi="Times New Roman" w:cs="Times New Roman"/>
          <w:b/>
          <w:sz w:val="24"/>
          <w:szCs w:val="24"/>
        </w:rPr>
      </w:pPr>
      <w:r>
        <w:rPr>
          <w:rFonts w:ascii="Times New Roman" w:hAnsi="Times New Roman" w:cs="Times New Roman"/>
          <w:b/>
          <w:sz w:val="24"/>
          <w:szCs w:val="24"/>
        </w:rPr>
        <w:t>APPENDIX II: Sponsorship: Khmer Community of Seattle King County</w:t>
      </w:r>
    </w:p>
    <w:p w14:paraId="196B3326" w14:textId="77777777" w:rsidR="00812BE5" w:rsidRDefault="00812BE5" w:rsidP="00812BE5">
      <w:pPr>
        <w:spacing w:after="0" w:line="240" w:lineRule="auto"/>
        <w:rPr>
          <w:rFonts w:ascii="Times New Roman" w:hAnsi="Times New Roman" w:cs="Times New Roman"/>
          <w:b/>
          <w:sz w:val="24"/>
          <w:szCs w:val="24"/>
        </w:rPr>
      </w:pPr>
    </w:p>
    <w:p w14:paraId="57693FC9" w14:textId="4BAE1CAC" w:rsidR="008673DF" w:rsidRDefault="008673DF" w:rsidP="000363F3">
      <w:pPr>
        <w:spacing w:after="0" w:line="240" w:lineRule="auto"/>
        <w:ind w:firstLine="360"/>
        <w:rPr>
          <w:rFonts w:ascii="Times New Roman" w:hAnsi="Times New Roman" w:cs="Times New Roman"/>
          <w:b/>
          <w:sz w:val="24"/>
          <w:szCs w:val="24"/>
        </w:rPr>
      </w:pPr>
      <w:r>
        <w:rPr>
          <w:noProof/>
        </w:rPr>
        <w:drawing>
          <wp:inline distT="0" distB="0" distL="0" distR="0" wp14:anchorId="3296C363" wp14:editId="44008CBD">
            <wp:extent cx="6629400" cy="7036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29400" cy="7036985"/>
                    </a:xfrm>
                    <a:prstGeom prst="rect">
                      <a:avLst/>
                    </a:prstGeom>
                  </pic:spPr>
                </pic:pic>
              </a:graphicData>
            </a:graphic>
          </wp:inline>
        </w:drawing>
      </w:r>
    </w:p>
    <w:p w14:paraId="718EDF21" w14:textId="2D343DE7" w:rsidR="008673DF" w:rsidRDefault="008673DF" w:rsidP="000363F3">
      <w:pPr>
        <w:spacing w:after="0" w:line="240" w:lineRule="auto"/>
        <w:ind w:firstLine="360"/>
        <w:rPr>
          <w:rFonts w:ascii="Times New Roman" w:hAnsi="Times New Roman" w:cs="Times New Roman"/>
          <w:b/>
          <w:sz w:val="24"/>
          <w:szCs w:val="24"/>
        </w:rPr>
      </w:pPr>
      <w:r w:rsidRPr="00C453B8">
        <w:rPr>
          <w:noProof/>
        </w:rPr>
        <w:lastRenderedPageBreak/>
        <w:drawing>
          <wp:inline distT="0" distB="0" distL="0" distR="0" wp14:anchorId="48378269" wp14:editId="0EFE6780">
            <wp:extent cx="6629400" cy="68061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29400" cy="6806184"/>
                    </a:xfrm>
                    <a:prstGeom prst="rect">
                      <a:avLst/>
                    </a:prstGeom>
                  </pic:spPr>
                </pic:pic>
              </a:graphicData>
            </a:graphic>
          </wp:inline>
        </w:drawing>
      </w:r>
    </w:p>
    <w:p w14:paraId="338DE4CA" w14:textId="77777777" w:rsidR="000363F3" w:rsidRDefault="000363F3" w:rsidP="000363F3">
      <w:pPr>
        <w:spacing w:after="0" w:line="240" w:lineRule="auto"/>
        <w:ind w:firstLine="360"/>
        <w:rPr>
          <w:rFonts w:ascii="Times New Roman" w:hAnsi="Times New Roman" w:cs="Times New Roman"/>
          <w:b/>
          <w:sz w:val="24"/>
          <w:szCs w:val="24"/>
        </w:rPr>
      </w:pPr>
    </w:p>
    <w:p w14:paraId="34E8C16D" w14:textId="7E9293BD" w:rsidR="00B44BC9" w:rsidRDefault="008673DF">
      <w:r w:rsidRPr="00C453B8">
        <w:rPr>
          <w:noProof/>
        </w:rPr>
        <w:lastRenderedPageBreak/>
        <w:drawing>
          <wp:inline distT="0" distB="0" distL="0" distR="0" wp14:anchorId="3EC46FE5" wp14:editId="678CD5A8">
            <wp:extent cx="6629400" cy="68430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29400" cy="6843014"/>
                    </a:xfrm>
                    <a:prstGeom prst="rect">
                      <a:avLst/>
                    </a:prstGeom>
                  </pic:spPr>
                </pic:pic>
              </a:graphicData>
            </a:graphic>
          </wp:inline>
        </w:drawing>
      </w:r>
    </w:p>
    <w:p w14:paraId="583AB8D0" w14:textId="5FD0E6D7" w:rsidR="008673DF" w:rsidRDefault="008673DF"/>
    <w:p w14:paraId="6C34B9CB" w14:textId="3DC88BF8" w:rsidR="008673DF" w:rsidRDefault="008673DF"/>
    <w:p w14:paraId="6ADBD324" w14:textId="77777777" w:rsidR="008673DF" w:rsidRDefault="008673DF"/>
    <w:sectPr w:rsidR="008673DF" w:rsidSect="001D2F1C">
      <w:footerReference w:type="default" r:id="rId19"/>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25EB" w14:textId="77777777" w:rsidR="005A5A69" w:rsidRDefault="005A5A69" w:rsidP="005A5A69">
      <w:pPr>
        <w:spacing w:after="0" w:line="240" w:lineRule="auto"/>
      </w:pPr>
      <w:r>
        <w:separator/>
      </w:r>
    </w:p>
  </w:endnote>
  <w:endnote w:type="continuationSeparator" w:id="0">
    <w:p w14:paraId="62FBC129" w14:textId="77777777" w:rsidR="005A5A69" w:rsidRDefault="005A5A69" w:rsidP="005A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ヒラギノ角ゴ Pro W3">
    <w:charset w:val="00"/>
    <w:family w:val="auto"/>
    <w:pitch w:val="default"/>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157510"/>
      <w:docPartObj>
        <w:docPartGallery w:val="Page Numbers (Bottom of Page)"/>
        <w:docPartUnique/>
      </w:docPartObj>
    </w:sdtPr>
    <w:sdtEndPr>
      <w:rPr>
        <w:noProof/>
      </w:rPr>
    </w:sdtEndPr>
    <w:sdtContent>
      <w:p w14:paraId="0C5A6793" w14:textId="669C4F5C" w:rsidR="005A5A69" w:rsidRDefault="005A5A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96FB42" w14:textId="77777777" w:rsidR="005A5A69" w:rsidRDefault="005A5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F8A88" w14:textId="77777777" w:rsidR="005A5A69" w:rsidRDefault="005A5A69" w:rsidP="005A5A69">
      <w:pPr>
        <w:spacing w:after="0" w:line="240" w:lineRule="auto"/>
      </w:pPr>
      <w:r>
        <w:separator/>
      </w:r>
    </w:p>
  </w:footnote>
  <w:footnote w:type="continuationSeparator" w:id="0">
    <w:p w14:paraId="5D8EECBE" w14:textId="77777777" w:rsidR="005A5A69" w:rsidRDefault="005A5A69" w:rsidP="005A5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6419"/>
    <w:multiLevelType w:val="hybridMultilevel"/>
    <w:tmpl w:val="C1543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4A16EA"/>
    <w:multiLevelType w:val="hybridMultilevel"/>
    <w:tmpl w:val="4EBC0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9274E9"/>
    <w:multiLevelType w:val="hybridMultilevel"/>
    <w:tmpl w:val="F6164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2371F7"/>
    <w:multiLevelType w:val="hybridMultilevel"/>
    <w:tmpl w:val="1BC6046C"/>
    <w:lvl w:ilvl="0" w:tplc="2654B5FC">
      <w:start w:val="1"/>
      <w:numFmt w:val="decimal"/>
      <w:lvlText w:val="%1."/>
      <w:lvlJc w:val="left"/>
      <w:pPr>
        <w:ind w:left="360" w:hanging="360"/>
      </w:pPr>
      <w:rPr>
        <w:rFonts w:ascii="Times New Roman" w:hAnsi="Times New Roman" w:cs="Times New Roman" w:hint="default"/>
        <w:b w:val="0"/>
        <w:i w:val="0"/>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0315C3"/>
    <w:multiLevelType w:val="hybridMultilevel"/>
    <w:tmpl w:val="FEBAA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E41D9B"/>
    <w:multiLevelType w:val="hybridMultilevel"/>
    <w:tmpl w:val="D5BAF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AF91C49"/>
    <w:multiLevelType w:val="hybridMultilevel"/>
    <w:tmpl w:val="FB84A5E4"/>
    <w:lvl w:ilvl="0" w:tplc="B244521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9163F9"/>
    <w:multiLevelType w:val="hybridMultilevel"/>
    <w:tmpl w:val="99028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34993124">
    <w:abstractNumId w:val="3"/>
  </w:num>
  <w:num w:numId="2" w16cid:durableId="1166896728">
    <w:abstractNumId w:val="6"/>
  </w:num>
  <w:num w:numId="3" w16cid:durableId="895504790">
    <w:abstractNumId w:val="7"/>
  </w:num>
  <w:num w:numId="4" w16cid:durableId="1655060691">
    <w:abstractNumId w:val="5"/>
  </w:num>
  <w:num w:numId="5" w16cid:durableId="1484852707">
    <w:abstractNumId w:val="4"/>
  </w:num>
  <w:num w:numId="6" w16cid:durableId="789203977">
    <w:abstractNumId w:val="1"/>
  </w:num>
  <w:num w:numId="7" w16cid:durableId="1232109268">
    <w:abstractNumId w:val="0"/>
  </w:num>
  <w:num w:numId="8" w16cid:durableId="19881259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F3"/>
    <w:rsid w:val="000363F3"/>
    <w:rsid w:val="00082640"/>
    <w:rsid w:val="00082681"/>
    <w:rsid w:val="000E086A"/>
    <w:rsid w:val="00106E8D"/>
    <w:rsid w:val="00232765"/>
    <w:rsid w:val="002869E7"/>
    <w:rsid w:val="002D0D31"/>
    <w:rsid w:val="00370486"/>
    <w:rsid w:val="00372D4D"/>
    <w:rsid w:val="003F6BE8"/>
    <w:rsid w:val="0041666F"/>
    <w:rsid w:val="00487BA3"/>
    <w:rsid w:val="0054023B"/>
    <w:rsid w:val="005A5A69"/>
    <w:rsid w:val="005B6D14"/>
    <w:rsid w:val="00617107"/>
    <w:rsid w:val="006E49EE"/>
    <w:rsid w:val="006F4EC6"/>
    <w:rsid w:val="00812BE5"/>
    <w:rsid w:val="008603CD"/>
    <w:rsid w:val="008673DF"/>
    <w:rsid w:val="008E5B28"/>
    <w:rsid w:val="009629A1"/>
    <w:rsid w:val="00984747"/>
    <w:rsid w:val="009F593C"/>
    <w:rsid w:val="00A95404"/>
    <w:rsid w:val="00B44BC9"/>
    <w:rsid w:val="00C34A22"/>
    <w:rsid w:val="00CD3F27"/>
    <w:rsid w:val="00CF6275"/>
    <w:rsid w:val="00D142FE"/>
    <w:rsid w:val="00E4242E"/>
    <w:rsid w:val="00F4056B"/>
    <w:rsid w:val="00F9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DB17"/>
  <w15:chartTrackingRefBased/>
  <w15:docId w15:val="{ECF89542-DD9A-45F2-877A-CE3AC398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363F3"/>
    <w:pPr>
      <w:spacing w:after="0" w:line="240" w:lineRule="auto"/>
    </w:pPr>
    <w:rPr>
      <w:rFonts w:ascii="Lucida Grande" w:eastAsia="ヒラギノ角ゴ Pro W3" w:hAnsi="Lucida Grande" w:cs="Times New Roman"/>
      <w:color w:val="000000"/>
      <w:szCs w:val="20"/>
    </w:rPr>
  </w:style>
  <w:style w:type="paragraph" w:styleId="Quote">
    <w:name w:val="Quote"/>
    <w:basedOn w:val="Normal"/>
    <w:next w:val="Normal"/>
    <w:link w:val="QuoteChar"/>
    <w:uiPriority w:val="29"/>
    <w:qFormat/>
    <w:rsid w:val="000363F3"/>
    <w:pPr>
      <w:spacing w:before="160" w:line="312" w:lineRule="auto"/>
      <w:ind w:left="720"/>
    </w:pPr>
    <w:rPr>
      <w:rFonts w:ascii="Calisto MT" w:eastAsia="Times New Roman" w:hAnsi="Calisto MT" w:cs="Times New Roman"/>
      <w:sz w:val="24"/>
      <w:szCs w:val="24"/>
    </w:rPr>
  </w:style>
  <w:style w:type="character" w:customStyle="1" w:styleId="QuoteChar">
    <w:name w:val="Quote Char"/>
    <w:basedOn w:val="DefaultParagraphFont"/>
    <w:link w:val="Quote"/>
    <w:uiPriority w:val="29"/>
    <w:rsid w:val="000363F3"/>
    <w:rPr>
      <w:rFonts w:ascii="Calisto MT" w:eastAsia="Times New Roman" w:hAnsi="Calisto MT" w:cs="Times New Roman"/>
      <w:sz w:val="24"/>
      <w:szCs w:val="24"/>
    </w:rPr>
  </w:style>
  <w:style w:type="paragraph" w:styleId="ListParagraph">
    <w:name w:val="List Paragraph"/>
    <w:basedOn w:val="Normal"/>
    <w:uiPriority w:val="34"/>
    <w:qFormat/>
    <w:rsid w:val="000363F3"/>
    <w:pPr>
      <w:ind w:left="720"/>
      <w:contextualSpacing/>
    </w:pPr>
  </w:style>
  <w:style w:type="character" w:styleId="Hyperlink">
    <w:name w:val="Hyperlink"/>
    <w:basedOn w:val="DefaultParagraphFont"/>
    <w:uiPriority w:val="99"/>
    <w:unhideWhenUsed/>
    <w:rsid w:val="000363F3"/>
    <w:rPr>
      <w:color w:val="0563C1" w:themeColor="hyperlink"/>
      <w:u w:val="single"/>
    </w:rPr>
  </w:style>
  <w:style w:type="character" w:customStyle="1" w:styleId="normaltextrun">
    <w:name w:val="normaltextrun"/>
    <w:basedOn w:val="DefaultParagraphFont"/>
    <w:rsid w:val="000363F3"/>
  </w:style>
  <w:style w:type="character" w:customStyle="1" w:styleId="NoSpacingChar">
    <w:name w:val="No Spacing Char"/>
    <w:basedOn w:val="DefaultParagraphFont"/>
    <w:link w:val="NoSpacing"/>
    <w:uiPriority w:val="1"/>
    <w:locked/>
    <w:rsid w:val="00CF6275"/>
    <w:rPr>
      <w:rFonts w:ascii="Lucida Grande" w:eastAsia="ヒラギノ角ゴ Pro W3" w:hAnsi="Lucida Grande" w:cs="Times New Roman"/>
      <w:color w:val="000000"/>
      <w:szCs w:val="20"/>
    </w:rPr>
  </w:style>
  <w:style w:type="paragraph" w:customStyle="1" w:styleId="paragraph">
    <w:name w:val="paragraph"/>
    <w:basedOn w:val="Normal"/>
    <w:rsid w:val="00617107"/>
    <w:pPr>
      <w:spacing w:before="100" w:beforeAutospacing="1" w:after="100" w:afterAutospacing="1" w:line="240" w:lineRule="auto"/>
    </w:pPr>
    <w:rPr>
      <w:rFonts w:ascii="Times New Roman" w:hAnsi="Times New Roman" w:cs="Times New Roman"/>
      <w:sz w:val="24"/>
      <w:szCs w:val="24"/>
    </w:rPr>
  </w:style>
  <w:style w:type="character" w:customStyle="1" w:styleId="eop">
    <w:name w:val="eop"/>
    <w:basedOn w:val="DefaultParagraphFont"/>
    <w:rsid w:val="00617107"/>
  </w:style>
  <w:style w:type="paragraph" w:styleId="Header">
    <w:name w:val="header"/>
    <w:basedOn w:val="Normal"/>
    <w:link w:val="HeaderChar"/>
    <w:uiPriority w:val="99"/>
    <w:unhideWhenUsed/>
    <w:rsid w:val="005A5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69"/>
  </w:style>
  <w:style w:type="paragraph" w:styleId="Footer">
    <w:name w:val="footer"/>
    <w:basedOn w:val="Normal"/>
    <w:link w:val="FooterChar"/>
    <w:uiPriority w:val="99"/>
    <w:unhideWhenUsed/>
    <w:rsid w:val="005A5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38205">
      <w:bodyDiv w:val="1"/>
      <w:marLeft w:val="0"/>
      <w:marRight w:val="0"/>
      <w:marTop w:val="0"/>
      <w:marBottom w:val="0"/>
      <w:divBdr>
        <w:top w:val="none" w:sz="0" w:space="0" w:color="auto"/>
        <w:left w:val="none" w:sz="0" w:space="0" w:color="auto"/>
        <w:bottom w:val="none" w:sz="0" w:space="0" w:color="auto"/>
        <w:right w:val="none" w:sz="0" w:space="0" w:color="auto"/>
      </w:divBdr>
    </w:div>
    <w:div w:id="1407338862">
      <w:bodyDiv w:val="1"/>
      <w:marLeft w:val="0"/>
      <w:marRight w:val="0"/>
      <w:marTop w:val="0"/>
      <w:marBottom w:val="0"/>
      <w:divBdr>
        <w:top w:val="none" w:sz="0" w:space="0" w:color="auto"/>
        <w:left w:val="none" w:sz="0" w:space="0" w:color="auto"/>
        <w:bottom w:val="none" w:sz="0" w:space="0" w:color="auto"/>
        <w:right w:val="none" w:sz="0" w:space="0" w:color="auto"/>
      </w:divBdr>
    </w:div>
    <w:div w:id="188764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gcc02.safelinks.protection.outlook.com/?url=https%3A%2F%2Fofm.wa.gov%2Fstate-human-resources%2Fhr-directives&amp;data=05%7C01%7CToshiko.Hasegawa%40capaa.wa.gov%7C3c5465f9b9f54ac04bd508db16be67e8%7C11d0e217264e400a8ba057dcc127d72d%7C0%7C0%7C638128779263307679%7CUnknown%7CTWFpbGZsb3d8eyJWIjoiMC4wLjAwMDAiLCJQIjoiV2luMzIiLCJBTiI6Ik1haWwiLCJXVCI6Mn0%3D%7C3000%7C%7C%7C&amp;sdata=ZgU6CRv01%2FJtP4eeu1ySuDmN6LcLBmU5Lc7TZ93FEYA%3D&amp;reserved=0"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gcc02.safelinks.protection.outlook.com/?url=https%3A%2F%2Fdes.wa.gov%2Fdeitraining&amp;data=05%7C01%7CToshiko.Hasegawa%40capaa.wa.gov%7C3c5465f9b9f54ac04bd508db16be67e8%7C11d0e217264e400a8ba057dcc127d72d%7C0%7C0%7C638128779263307679%7CUnknown%7CTWFpbGZsb3d8eyJWIjoiMC4wLjAwMDAiLCJQIjoiV2luMzIiLCJBTiI6Ik1haWwiLCJXVCI6Mn0%3D%7C3000%7C%7C%7C&amp;sdata=WhaRMDOScJqT7DJIFTkDROEKIukEuv7gVIeKITYo7MQ%3D&amp;reserved=0"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www.governor.wa.gov%2Fsites%2Fdefault%2Ffiles%2Fexe_order%2F22-02%2520-%2520Equity%2520in%2520State%2520Government%2520%2528tmp%2529.pdf&amp;data=05%7C01%7CToshiko.Hasegawa%40capaa.wa.gov%7C3c5465f9b9f54ac04bd508db16be67e8%7C11d0e217264e400a8ba057dcc127d72d%7C0%7C0%7C638128779263307679%7CUnknown%7CTWFpbGZsb3d8eyJWIjoiMC4wLjAwMDAiLCJQIjoiV2luMzIiLCJBTiI6Ik1haWwiLCJXVCI6Mn0%3D%7C3000%7C%7C%7C&amp;sdata=2K1k%2FBZjJHjk62Fr1yZ4%2FFsFQDVuI%2FsidAuzLwbMTDw%3D&amp;reserved=0"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s://gcc02.safelinks.protection.outlook.com/?url=https%3A%2F%2Fofm.wa.gov%2Fsites%2Fdefault%2Ffiles%2Fpublic%2Fshr%2FDiversity%2FSubCommit%2FGovernor_Inslee_Memo_Inclusive_and_Respectful_Work_Environments_%2528002%2529.pdf%23%3A~%3Atext%3DIdentify%2520best%2520practices%2520for%2520incorporating%2520diversity%252C%2520equity%2520and%2Caccountable%2520in%2520building%2520and%2520maintaining%2520a%2520respectful%2520workplace.&amp;data=05%7C01%7CToshiko.Hasegawa%40capaa.wa.gov%7C3c5465f9b9f54ac04bd508db16be67e8%7C11d0e217264e400a8ba057dcc127d72d%7C0%7C0%7C638128779263307679%7CUnknown%7CTWFpbGZsb3d8eyJWIjoiMC4wLjAwMDAiLCJQIjoiV2luMzIiLCJBTiI6Ik1haWwiLCJXVCI6Mn0%3D%7C3000%7C%7C%7C&amp;sdata=j3h3SG6BdQ%2BfmyVsIM30%2FyjJ%2BUstlwQD9rrh6gfjQeI%3D&amp;reserved=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1.png@01D951BB.3B38E960" TargetMode="External"/><Relationship Id="rId14" Type="http://schemas.openxmlformats.org/officeDocument/2006/relationships/hyperlink" Target="https://gcc02.safelinks.protection.outlook.com/?url=https%3A%2F%2Fsowa.sumtotal.host%2Frcore%2Fc%2FpillarRedirect%3FisDeepLink%3D1%26relyingParty%3DLM%26url%3Dhttps%253A%252F%252Fsowa.sumtotal.host%252Flearning%252Fcore%252Factivitydetails%252FViewActivityDetails%253FUserMode%253D0%2526ActivityId%253D1178121%2526ClassUnderStruct%253DFalse%2526CallerUrl%253D%252Flearning%252Flearner%252FHome%252FGoToPortal%253Fkey%253D0%2526SearchCallerURL%253Dhttps%25253A%25252F%25252Fsowa.sumtotal.host%25252Fcore%25252FsearchRedirect%25253FViewType%25253DList%252526SearchText%25253Dwho%2525252520we%2525252520are%252525253A%2525252520a%2525252520chronicle%2525252520of%2525252520racism%2525252520in%2525252520america%252526startRow%25253D0%2526SearchCallerID%253D2&amp;data=05%7C01%7CToshiko.Hasegawa%40capaa.wa.gov%7C3c5465f9b9f54ac04bd508db16be67e8%7C11d0e217264e400a8ba057dcc127d72d%7C0%7C0%7C638128779263307679%7CUnknown%7CTWFpbGZsb3d8eyJWIjoiMC4wLjAwMDAiLCJQIjoiV2luMzIiLCJBTiI6Ik1haWwiLCJXVCI6Mn0%3D%7C3000%7C%7C%7C&amp;sdata=ov%2Bsgl3gNbVX2nMsoFLd%2FVWtANxCae4wRDq8lBkWEQ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9</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 State</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 Toshiko (CAPAA)</dc:creator>
  <cp:keywords/>
  <dc:description/>
  <cp:lastModifiedBy>Yodkerepauprai, K'gnausa (CAPAA)</cp:lastModifiedBy>
  <cp:revision>28</cp:revision>
  <cp:lastPrinted>2023-03-11T01:16:00Z</cp:lastPrinted>
  <dcterms:created xsi:type="dcterms:W3CDTF">2023-02-08T17:14:00Z</dcterms:created>
  <dcterms:modified xsi:type="dcterms:W3CDTF">2023-03-11T07:15:00Z</dcterms:modified>
</cp:coreProperties>
</file>