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9002E" w14:textId="77777777" w:rsidR="00EB5617" w:rsidRPr="009F2B26" w:rsidRDefault="00EB5617" w:rsidP="00EB5617">
      <w:pPr>
        <w:spacing w:after="0" w:line="240" w:lineRule="auto"/>
        <w:jc w:val="center"/>
        <w:rPr>
          <w:rFonts w:ascii="Times New Roman" w:hAnsi="Times New Roman" w:cs="Times New Roman"/>
          <w:sz w:val="24"/>
          <w:szCs w:val="24"/>
          <w:shd w:val="clear" w:color="auto" w:fill="FFFF00"/>
        </w:rPr>
      </w:pPr>
    </w:p>
    <w:p w14:paraId="7E78CEF5" w14:textId="77777777" w:rsidR="00EB5617" w:rsidRPr="009F2B26" w:rsidRDefault="00EB5617" w:rsidP="00EB5617">
      <w:pPr>
        <w:spacing w:after="0" w:line="240" w:lineRule="auto"/>
        <w:jc w:val="both"/>
        <w:rPr>
          <w:rFonts w:ascii="Times New Roman" w:hAnsi="Times New Roman" w:cs="Times New Roman"/>
          <w:sz w:val="24"/>
          <w:szCs w:val="24"/>
          <w:shd w:val="clear" w:color="auto" w:fill="FFFF00"/>
        </w:rPr>
      </w:pPr>
    </w:p>
    <w:p w14:paraId="7BA87C92" w14:textId="77777777" w:rsidR="00EB5617" w:rsidRPr="009F2B26" w:rsidRDefault="00EB5617" w:rsidP="00EB5617">
      <w:pPr>
        <w:spacing w:after="0" w:line="240" w:lineRule="auto"/>
        <w:jc w:val="both"/>
        <w:rPr>
          <w:rFonts w:ascii="Times New Roman" w:hAnsi="Times New Roman" w:cs="Times New Roman"/>
          <w:sz w:val="24"/>
          <w:szCs w:val="24"/>
          <w:shd w:val="clear" w:color="auto" w:fill="FFFF00"/>
        </w:rPr>
      </w:pPr>
    </w:p>
    <w:p w14:paraId="09BFD8B7" w14:textId="77777777" w:rsidR="00EB5617" w:rsidRPr="009F2B26" w:rsidRDefault="00EB5617" w:rsidP="00EB5617">
      <w:pPr>
        <w:spacing w:after="0" w:line="240" w:lineRule="auto"/>
        <w:jc w:val="both"/>
        <w:rPr>
          <w:rFonts w:ascii="Times New Roman" w:hAnsi="Times New Roman" w:cs="Times New Roman"/>
          <w:sz w:val="24"/>
          <w:szCs w:val="24"/>
          <w:shd w:val="clear" w:color="auto" w:fill="FFFF00"/>
        </w:rPr>
      </w:pPr>
      <w:bookmarkStart w:id="0" w:name="_Hlk125618489"/>
      <w:bookmarkEnd w:id="0"/>
      <w:r w:rsidRPr="009F2B26">
        <w:rPr>
          <w:rFonts w:ascii="Times New Roman" w:hAnsi="Times New Roman" w:cs="Times New Roman"/>
          <w:noProof/>
          <w:sz w:val="24"/>
          <w:szCs w:val="24"/>
        </w:rPr>
        <w:drawing>
          <wp:inline distT="0" distB="0" distL="0" distR="0" wp14:anchorId="028348C0" wp14:editId="018AA93F">
            <wp:extent cx="6629400" cy="2269247"/>
            <wp:effectExtent l="0" t="0" r="0" b="0"/>
            <wp:docPr id="1" name="Picture 1" descr="CAPAA_we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A_web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0" cy="2269247"/>
                    </a:xfrm>
                    <a:prstGeom prst="rect">
                      <a:avLst/>
                    </a:prstGeom>
                    <a:noFill/>
                    <a:ln>
                      <a:noFill/>
                    </a:ln>
                  </pic:spPr>
                </pic:pic>
              </a:graphicData>
            </a:graphic>
          </wp:inline>
        </w:drawing>
      </w:r>
    </w:p>
    <w:p w14:paraId="1FE998B5" w14:textId="77777777" w:rsidR="00EB5617" w:rsidRPr="009F2B26" w:rsidRDefault="00EB5617" w:rsidP="00EB5617">
      <w:pPr>
        <w:spacing w:after="0" w:line="240" w:lineRule="auto"/>
        <w:jc w:val="both"/>
        <w:rPr>
          <w:rFonts w:ascii="Times New Roman" w:hAnsi="Times New Roman" w:cs="Times New Roman"/>
          <w:sz w:val="24"/>
          <w:szCs w:val="24"/>
          <w:shd w:val="clear" w:color="auto" w:fill="FFFF00"/>
        </w:rPr>
      </w:pPr>
    </w:p>
    <w:p w14:paraId="5F942262" w14:textId="77777777" w:rsidR="00EB5617" w:rsidRPr="009F2B26" w:rsidRDefault="00EB5617" w:rsidP="00EB5617">
      <w:pPr>
        <w:spacing w:after="0" w:line="240" w:lineRule="auto"/>
        <w:jc w:val="both"/>
        <w:rPr>
          <w:rFonts w:ascii="Times New Roman" w:hAnsi="Times New Roman" w:cs="Times New Roman"/>
          <w:sz w:val="24"/>
          <w:szCs w:val="24"/>
          <w:shd w:val="clear" w:color="auto" w:fill="FFFF00"/>
        </w:rPr>
      </w:pPr>
    </w:p>
    <w:p w14:paraId="50F7E025" w14:textId="77777777" w:rsidR="00EB5617" w:rsidRPr="009F2B26" w:rsidRDefault="00EB5617" w:rsidP="00EB5617">
      <w:pPr>
        <w:spacing w:after="0" w:line="240" w:lineRule="auto"/>
        <w:jc w:val="both"/>
        <w:rPr>
          <w:rFonts w:ascii="Times New Roman" w:hAnsi="Times New Roman" w:cs="Times New Roman"/>
          <w:sz w:val="24"/>
          <w:szCs w:val="24"/>
          <w:shd w:val="clear" w:color="auto" w:fill="FFFF00"/>
        </w:rPr>
      </w:pPr>
    </w:p>
    <w:p w14:paraId="505EBD6A" w14:textId="77777777" w:rsidR="00EB5617" w:rsidRPr="009F2B26" w:rsidRDefault="00EB5617" w:rsidP="00EB5617">
      <w:pPr>
        <w:spacing w:after="0" w:line="240" w:lineRule="auto"/>
        <w:jc w:val="both"/>
        <w:rPr>
          <w:rFonts w:ascii="Times New Roman" w:hAnsi="Times New Roman" w:cs="Times New Roman"/>
          <w:sz w:val="24"/>
          <w:szCs w:val="24"/>
          <w:shd w:val="clear" w:color="auto" w:fill="FFFF00"/>
        </w:rPr>
      </w:pPr>
    </w:p>
    <w:p w14:paraId="5D955A68" w14:textId="77777777" w:rsidR="00EB5617" w:rsidRPr="009F2B26" w:rsidRDefault="00EB5617" w:rsidP="00EB5617">
      <w:pPr>
        <w:spacing w:after="0" w:line="240" w:lineRule="auto"/>
        <w:jc w:val="both"/>
        <w:rPr>
          <w:rFonts w:ascii="Times New Roman" w:hAnsi="Times New Roman" w:cs="Times New Roman"/>
          <w:sz w:val="24"/>
          <w:szCs w:val="24"/>
          <w:shd w:val="clear" w:color="auto" w:fill="FFFF00"/>
        </w:rPr>
      </w:pPr>
    </w:p>
    <w:p w14:paraId="45BA2BE3" w14:textId="77777777" w:rsidR="00EB5617" w:rsidRPr="009F2B26" w:rsidRDefault="00EB5617" w:rsidP="00EB5617">
      <w:pPr>
        <w:spacing w:after="0" w:line="240" w:lineRule="auto"/>
        <w:jc w:val="both"/>
        <w:rPr>
          <w:rFonts w:ascii="Times New Roman" w:hAnsi="Times New Roman" w:cs="Times New Roman"/>
          <w:sz w:val="24"/>
          <w:szCs w:val="24"/>
          <w:shd w:val="clear" w:color="auto" w:fill="FFFF00"/>
        </w:rPr>
      </w:pPr>
    </w:p>
    <w:p w14:paraId="123270B8" w14:textId="77777777" w:rsidR="00EB5617" w:rsidRPr="009F2B26" w:rsidRDefault="00EB5617" w:rsidP="00EB5617">
      <w:pPr>
        <w:spacing w:after="0" w:line="240" w:lineRule="auto"/>
        <w:jc w:val="both"/>
        <w:rPr>
          <w:rFonts w:ascii="Times New Roman" w:hAnsi="Times New Roman" w:cs="Times New Roman"/>
          <w:sz w:val="24"/>
          <w:szCs w:val="24"/>
          <w:shd w:val="clear" w:color="auto" w:fill="FFFF00"/>
        </w:rPr>
      </w:pPr>
    </w:p>
    <w:p w14:paraId="341B00BC" w14:textId="77777777" w:rsidR="00EB5617" w:rsidRPr="009F2B26" w:rsidRDefault="00EB5617" w:rsidP="00EB5617">
      <w:pPr>
        <w:spacing w:after="0" w:line="240" w:lineRule="auto"/>
        <w:jc w:val="center"/>
        <w:rPr>
          <w:rFonts w:ascii="Times New Roman" w:hAnsi="Times New Roman" w:cs="Times New Roman"/>
          <w:b/>
          <w:color w:val="002060"/>
          <w:sz w:val="72"/>
          <w:szCs w:val="72"/>
        </w:rPr>
      </w:pPr>
      <w:r w:rsidRPr="009F2B26">
        <w:rPr>
          <w:rFonts w:ascii="Times New Roman" w:hAnsi="Times New Roman" w:cs="Times New Roman"/>
          <w:b/>
          <w:sz w:val="72"/>
          <w:szCs w:val="72"/>
        </w:rPr>
        <w:t>Staff Report</w:t>
      </w:r>
    </w:p>
    <w:p w14:paraId="0AF8077D" w14:textId="77777777" w:rsidR="00EB5617" w:rsidRPr="009F2B26" w:rsidRDefault="00EB5617" w:rsidP="00EB5617">
      <w:pPr>
        <w:spacing w:after="0" w:line="240" w:lineRule="auto"/>
        <w:jc w:val="center"/>
        <w:rPr>
          <w:rFonts w:ascii="Times New Roman" w:hAnsi="Times New Roman" w:cs="Times New Roman"/>
          <w:b/>
          <w:color w:val="002060"/>
          <w:sz w:val="24"/>
          <w:szCs w:val="24"/>
        </w:rPr>
      </w:pPr>
    </w:p>
    <w:p w14:paraId="6843FC0F" w14:textId="77777777" w:rsidR="00EB5617" w:rsidRPr="009F2B26" w:rsidRDefault="00EB5617" w:rsidP="00EB5617">
      <w:pPr>
        <w:spacing w:after="0" w:line="240" w:lineRule="auto"/>
        <w:ind w:left="810"/>
        <w:rPr>
          <w:rFonts w:ascii="Times New Roman" w:hAnsi="Times New Roman" w:cs="Times New Roman"/>
          <w:b/>
          <w:sz w:val="28"/>
          <w:szCs w:val="28"/>
        </w:rPr>
      </w:pPr>
    </w:p>
    <w:p w14:paraId="1329A764" w14:textId="36E12990" w:rsidR="00EB5617" w:rsidRPr="009F2B26" w:rsidRDefault="00EB5617" w:rsidP="00EB5617">
      <w:pPr>
        <w:spacing w:after="0" w:line="240" w:lineRule="auto"/>
        <w:ind w:left="720" w:firstLine="720"/>
        <w:rPr>
          <w:rFonts w:ascii="Times New Roman" w:hAnsi="Times New Roman" w:cs="Times New Roman"/>
          <w:b/>
          <w:sz w:val="36"/>
          <w:szCs w:val="36"/>
        </w:rPr>
      </w:pPr>
      <w:r>
        <w:rPr>
          <w:rFonts w:ascii="Times New Roman" w:hAnsi="Times New Roman" w:cs="Times New Roman"/>
          <w:b/>
          <w:sz w:val="36"/>
          <w:szCs w:val="36"/>
        </w:rPr>
        <w:t xml:space="preserve">Saturday, </w:t>
      </w:r>
      <w:r w:rsidR="007B6FB4">
        <w:rPr>
          <w:rFonts w:ascii="Times New Roman" w:hAnsi="Times New Roman" w:cs="Times New Roman"/>
          <w:b/>
          <w:sz w:val="36"/>
          <w:szCs w:val="36"/>
        </w:rPr>
        <w:t>January 11, 2025</w:t>
      </w:r>
    </w:p>
    <w:p w14:paraId="400755EF" w14:textId="77777777" w:rsidR="00EB5617" w:rsidRPr="009F2B26" w:rsidRDefault="00EB5617" w:rsidP="00EB5617">
      <w:pPr>
        <w:spacing w:after="0" w:line="240" w:lineRule="auto"/>
        <w:rPr>
          <w:rFonts w:ascii="Times New Roman" w:hAnsi="Times New Roman" w:cs="Times New Roman"/>
          <w:sz w:val="36"/>
          <w:szCs w:val="36"/>
        </w:rPr>
      </w:pPr>
    </w:p>
    <w:p w14:paraId="74788AE9" w14:textId="77777777" w:rsidR="00EB5617" w:rsidRPr="009F2B26" w:rsidRDefault="00EB5617" w:rsidP="00EB5617">
      <w:pPr>
        <w:spacing w:after="0" w:line="240" w:lineRule="auto"/>
        <w:rPr>
          <w:rFonts w:ascii="Times New Roman" w:hAnsi="Times New Roman" w:cs="Times New Roman"/>
          <w:sz w:val="36"/>
          <w:szCs w:val="36"/>
        </w:rPr>
      </w:pPr>
    </w:p>
    <w:p w14:paraId="4F760BB9" w14:textId="77777777" w:rsidR="00EB5617" w:rsidRPr="009F2B26" w:rsidRDefault="00EB5617" w:rsidP="00EB5617">
      <w:pPr>
        <w:spacing w:after="0" w:line="240" w:lineRule="auto"/>
        <w:ind w:left="1440"/>
        <w:rPr>
          <w:rFonts w:ascii="Times New Roman" w:hAnsi="Times New Roman" w:cs="Times New Roman"/>
          <w:sz w:val="36"/>
          <w:szCs w:val="36"/>
        </w:rPr>
      </w:pPr>
      <w:r w:rsidRPr="009F2B26">
        <w:rPr>
          <w:rFonts w:ascii="Times New Roman" w:hAnsi="Times New Roman" w:cs="Times New Roman"/>
          <w:sz w:val="36"/>
          <w:szCs w:val="36"/>
        </w:rPr>
        <w:t>Prepared by:</w:t>
      </w:r>
    </w:p>
    <w:p w14:paraId="7EAC9471" w14:textId="77777777" w:rsidR="00EB5617" w:rsidRPr="009F2B26" w:rsidRDefault="00EB5617" w:rsidP="00EB5617">
      <w:pPr>
        <w:spacing w:after="0" w:line="240" w:lineRule="auto"/>
        <w:ind w:left="1440"/>
        <w:rPr>
          <w:rFonts w:ascii="Times New Roman" w:hAnsi="Times New Roman" w:cs="Times New Roman"/>
          <w:sz w:val="36"/>
          <w:szCs w:val="36"/>
        </w:rPr>
      </w:pPr>
    </w:p>
    <w:p w14:paraId="3DC7A3E5" w14:textId="487C8D91" w:rsidR="00EB5617" w:rsidRDefault="006232EC" w:rsidP="00EB5617">
      <w:pPr>
        <w:spacing w:after="0" w:line="240" w:lineRule="auto"/>
        <w:ind w:left="1440"/>
        <w:rPr>
          <w:rFonts w:ascii="Times New Roman" w:hAnsi="Times New Roman" w:cs="Times New Roman"/>
          <w:sz w:val="36"/>
          <w:szCs w:val="36"/>
        </w:rPr>
      </w:pPr>
      <w:r>
        <w:rPr>
          <w:rFonts w:ascii="Times New Roman" w:hAnsi="Times New Roman" w:cs="Times New Roman"/>
          <w:sz w:val="36"/>
          <w:szCs w:val="36"/>
        </w:rPr>
        <w:t xml:space="preserve">Interim </w:t>
      </w:r>
      <w:r w:rsidR="00EB5617" w:rsidRPr="009F2B26">
        <w:rPr>
          <w:rFonts w:ascii="Times New Roman" w:hAnsi="Times New Roman" w:cs="Times New Roman"/>
          <w:sz w:val="36"/>
          <w:szCs w:val="36"/>
        </w:rPr>
        <w:t xml:space="preserve">Executive Director </w:t>
      </w:r>
      <w:r>
        <w:rPr>
          <w:rFonts w:ascii="Times New Roman" w:hAnsi="Times New Roman" w:cs="Times New Roman"/>
          <w:sz w:val="36"/>
          <w:szCs w:val="36"/>
        </w:rPr>
        <w:t>Nam Nguyen</w:t>
      </w:r>
    </w:p>
    <w:p w14:paraId="2EE750F3" w14:textId="2C93292A" w:rsidR="00EB5617" w:rsidRPr="009F2B26" w:rsidRDefault="00EB5617" w:rsidP="00EB5617">
      <w:pPr>
        <w:spacing w:after="0" w:line="240" w:lineRule="auto"/>
        <w:ind w:left="1440"/>
        <w:rPr>
          <w:rFonts w:ascii="Times New Roman" w:hAnsi="Times New Roman" w:cs="Times New Roman"/>
          <w:sz w:val="36"/>
          <w:szCs w:val="36"/>
        </w:rPr>
      </w:pPr>
      <w:r w:rsidRPr="009F2B26">
        <w:rPr>
          <w:rFonts w:ascii="Times New Roman" w:hAnsi="Times New Roman" w:cs="Times New Roman"/>
          <w:sz w:val="36"/>
          <w:szCs w:val="36"/>
        </w:rPr>
        <w:t xml:space="preserve">Project Manager </w:t>
      </w:r>
      <w:r w:rsidR="006232EC">
        <w:rPr>
          <w:rFonts w:ascii="Times New Roman" w:hAnsi="Times New Roman" w:cs="Times New Roman"/>
          <w:sz w:val="36"/>
          <w:szCs w:val="36"/>
        </w:rPr>
        <w:t>Negheen Kamkar</w:t>
      </w:r>
    </w:p>
    <w:p w14:paraId="7B193C10" w14:textId="77777777" w:rsidR="00EB5617" w:rsidRPr="009F2B26" w:rsidRDefault="00EB5617" w:rsidP="00EB5617">
      <w:pPr>
        <w:spacing w:after="0" w:line="240" w:lineRule="auto"/>
        <w:ind w:left="1440"/>
        <w:rPr>
          <w:rFonts w:ascii="Times New Roman" w:hAnsi="Times New Roman" w:cs="Times New Roman"/>
          <w:sz w:val="36"/>
          <w:szCs w:val="36"/>
        </w:rPr>
      </w:pPr>
      <w:r w:rsidRPr="009F2B26">
        <w:rPr>
          <w:rFonts w:ascii="Times New Roman" w:hAnsi="Times New Roman" w:cs="Times New Roman"/>
          <w:sz w:val="36"/>
          <w:szCs w:val="36"/>
        </w:rPr>
        <w:t>Project Coordinator Brenda O’Brien</w:t>
      </w:r>
    </w:p>
    <w:p w14:paraId="12221E16" w14:textId="77777777" w:rsidR="00EB5617" w:rsidRPr="009F2B26" w:rsidRDefault="00EB5617" w:rsidP="00EB5617">
      <w:pPr>
        <w:spacing w:after="0" w:line="240" w:lineRule="auto"/>
        <w:jc w:val="center"/>
        <w:rPr>
          <w:rFonts w:ascii="Times New Roman" w:hAnsi="Times New Roman" w:cs="Times New Roman"/>
          <w:sz w:val="24"/>
          <w:szCs w:val="24"/>
        </w:rPr>
      </w:pPr>
    </w:p>
    <w:p w14:paraId="41E8F79A" w14:textId="77777777" w:rsidR="00EB5617" w:rsidRPr="009F2B26" w:rsidRDefault="00EB5617" w:rsidP="00EB5617">
      <w:pPr>
        <w:spacing w:after="0" w:line="240" w:lineRule="auto"/>
        <w:jc w:val="center"/>
        <w:rPr>
          <w:rFonts w:ascii="Times New Roman" w:hAnsi="Times New Roman" w:cs="Times New Roman"/>
          <w:sz w:val="24"/>
          <w:szCs w:val="24"/>
        </w:rPr>
      </w:pPr>
    </w:p>
    <w:p w14:paraId="216F9EF9" w14:textId="77777777" w:rsidR="00EB5617" w:rsidRPr="009F2B26" w:rsidRDefault="00EB5617" w:rsidP="00EB5617">
      <w:pPr>
        <w:spacing w:after="0" w:line="240" w:lineRule="auto"/>
        <w:rPr>
          <w:rFonts w:ascii="Times New Roman" w:hAnsi="Times New Roman" w:cs="Times New Roman"/>
          <w:sz w:val="24"/>
          <w:szCs w:val="24"/>
        </w:rPr>
      </w:pPr>
    </w:p>
    <w:p w14:paraId="523269A2" w14:textId="77777777" w:rsidR="00EB5617" w:rsidRDefault="00EB5617" w:rsidP="00EB5617">
      <w:pPr>
        <w:pStyle w:val="NoSpacing"/>
        <w:jc w:val="center"/>
        <w:rPr>
          <w:rFonts w:ascii="Times New Roman" w:hAnsi="Times New Roman"/>
          <w:sz w:val="24"/>
          <w:szCs w:val="24"/>
        </w:rPr>
      </w:pPr>
    </w:p>
    <w:p w14:paraId="730B4803" w14:textId="77777777" w:rsidR="00EB5617" w:rsidRDefault="00EB5617" w:rsidP="00EB5617">
      <w:pPr>
        <w:pStyle w:val="NoSpacing"/>
        <w:jc w:val="center"/>
        <w:rPr>
          <w:rFonts w:ascii="Times New Roman" w:hAnsi="Times New Roman"/>
          <w:sz w:val="24"/>
          <w:szCs w:val="24"/>
        </w:rPr>
      </w:pPr>
    </w:p>
    <w:p w14:paraId="12D684F7" w14:textId="77777777" w:rsidR="00EB5617" w:rsidRPr="009F2B26" w:rsidRDefault="00EB5617" w:rsidP="00EB5617">
      <w:pPr>
        <w:pStyle w:val="NoSpacing"/>
        <w:rPr>
          <w:rFonts w:ascii="Times New Roman" w:hAnsi="Times New Roman"/>
          <w:sz w:val="24"/>
          <w:szCs w:val="24"/>
        </w:rPr>
      </w:pPr>
    </w:p>
    <w:p w14:paraId="4682BB2F" w14:textId="22BF4F46" w:rsidR="00EB5617" w:rsidRPr="00EB5617" w:rsidRDefault="007B6FB4" w:rsidP="007B6FB4">
      <w:pPr>
        <w:pStyle w:val="NoSpacing"/>
        <w:jc w:val="center"/>
        <w:rPr>
          <w:rFonts w:ascii="Times New Roman" w:hAnsi="Times New Roman"/>
          <w:sz w:val="24"/>
          <w:szCs w:val="24"/>
        </w:rPr>
      </w:pPr>
      <w:r>
        <w:rPr>
          <w:rFonts w:ascii="Times New Roman" w:hAnsi="Times New Roman"/>
          <w:sz w:val="24"/>
          <w:szCs w:val="24"/>
        </w:rPr>
        <w:t xml:space="preserve">January </w:t>
      </w:r>
      <w:r w:rsidR="00EB5617">
        <w:rPr>
          <w:rFonts w:ascii="Times New Roman" w:hAnsi="Times New Roman"/>
          <w:sz w:val="24"/>
          <w:szCs w:val="24"/>
        </w:rPr>
        <w:t>Public Board Meeting:</w:t>
      </w:r>
      <w:r w:rsidR="00F32981">
        <w:rPr>
          <w:rFonts w:ascii="Times New Roman" w:hAnsi="Times New Roman"/>
          <w:sz w:val="24"/>
          <w:szCs w:val="24"/>
        </w:rPr>
        <w:t xml:space="preserve"> </w:t>
      </w:r>
      <w:r>
        <w:rPr>
          <w:rFonts w:ascii="Times New Roman" w:hAnsi="Times New Roman"/>
          <w:b/>
          <w:bCs/>
          <w:sz w:val="24"/>
          <w:szCs w:val="24"/>
        </w:rPr>
        <w:t>Online</w:t>
      </w:r>
    </w:p>
    <w:p w14:paraId="06FB7638" w14:textId="77777777" w:rsidR="00EB5617" w:rsidRPr="00977A43" w:rsidRDefault="00EB5617" w:rsidP="00EB5617">
      <w:pPr>
        <w:pStyle w:val="NoSpacing"/>
        <w:jc w:val="center"/>
        <w:rPr>
          <w:rFonts w:ascii="Times New Roman" w:hAnsi="Times New Roman"/>
          <w:sz w:val="24"/>
          <w:szCs w:val="24"/>
        </w:rPr>
      </w:pPr>
    </w:p>
    <w:p w14:paraId="77F2E987" w14:textId="77777777" w:rsidR="00EB5617" w:rsidRPr="009F2B26" w:rsidRDefault="00EB5617" w:rsidP="00EB5617">
      <w:pPr>
        <w:pStyle w:val="Quote"/>
        <w:pBdr>
          <w:bottom w:val="single" w:sz="12" w:space="1" w:color="auto"/>
        </w:pBdr>
        <w:spacing w:before="0" w:after="0" w:line="240" w:lineRule="auto"/>
        <w:ind w:left="0"/>
        <w:rPr>
          <w:rFonts w:ascii="Times New Roman" w:hAnsi="Times New Roman"/>
        </w:rPr>
      </w:pPr>
    </w:p>
    <w:p w14:paraId="3CF5E02C" w14:textId="77777777" w:rsidR="00EB5617" w:rsidRDefault="00EB5617" w:rsidP="00EB5617">
      <w:pPr>
        <w:pStyle w:val="Quote"/>
        <w:spacing w:before="0" w:after="0" w:line="240" w:lineRule="auto"/>
        <w:ind w:left="0"/>
        <w:jc w:val="center"/>
        <w:rPr>
          <w:rFonts w:ascii="Times New Roman" w:hAnsi="Times New Roman"/>
        </w:rPr>
      </w:pPr>
      <w:r w:rsidRPr="009F2B26">
        <w:rPr>
          <w:rFonts w:ascii="Times New Roman" w:hAnsi="Times New Roman"/>
        </w:rPr>
        <w:t xml:space="preserve">Improving the well-being of Asian Pacific Americans by examining issues, advancing advocacy, and ensuring access to government. </w:t>
      </w:r>
    </w:p>
    <w:p w14:paraId="122100AF" w14:textId="77777777" w:rsidR="00EB5617" w:rsidRPr="00EB5617" w:rsidRDefault="00EB5617" w:rsidP="00EB5617"/>
    <w:p w14:paraId="3FA5C2D7" w14:textId="77777777" w:rsidR="00EB5617" w:rsidRDefault="00EB5617" w:rsidP="00EB5617">
      <w:pPr>
        <w:spacing w:after="0" w:line="240" w:lineRule="auto"/>
        <w:jc w:val="center"/>
        <w:rPr>
          <w:rFonts w:ascii="Times New Roman" w:hAnsi="Times New Roman" w:cs="Times New Roman"/>
          <w:b/>
          <w:sz w:val="24"/>
          <w:szCs w:val="24"/>
        </w:rPr>
      </w:pPr>
      <w:r w:rsidRPr="009F2B26">
        <w:rPr>
          <w:rFonts w:ascii="Times New Roman" w:hAnsi="Times New Roman" w:cs="Times New Roman"/>
          <w:b/>
          <w:sz w:val="24"/>
          <w:szCs w:val="24"/>
        </w:rPr>
        <w:t>Staff Report</w:t>
      </w:r>
    </w:p>
    <w:p w14:paraId="4CBEBC6D" w14:textId="77777777" w:rsidR="000B2C58" w:rsidRPr="00855555" w:rsidRDefault="000B2C58" w:rsidP="00EB5617">
      <w:pPr>
        <w:spacing w:after="0" w:line="240" w:lineRule="auto"/>
        <w:jc w:val="center"/>
        <w:rPr>
          <w:rFonts w:ascii="Times New Roman" w:hAnsi="Times New Roman" w:cs="Times New Roman"/>
          <w:b/>
          <w:sz w:val="24"/>
          <w:szCs w:val="24"/>
        </w:rPr>
      </w:pPr>
    </w:p>
    <w:p w14:paraId="55307730" w14:textId="28117895" w:rsidR="00EB5617" w:rsidRPr="009F2B26" w:rsidRDefault="007B6FB4" w:rsidP="00EB56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January 11, 2025</w:t>
      </w:r>
    </w:p>
    <w:p w14:paraId="3F595869" w14:textId="77777777" w:rsidR="00EB5617" w:rsidRPr="009F2B26" w:rsidRDefault="00EB5617" w:rsidP="00EB5617">
      <w:pPr>
        <w:spacing w:after="0" w:line="240" w:lineRule="auto"/>
        <w:jc w:val="center"/>
        <w:rPr>
          <w:rFonts w:ascii="Times New Roman" w:hAnsi="Times New Roman" w:cs="Times New Roman"/>
          <w:sz w:val="24"/>
          <w:szCs w:val="24"/>
        </w:rPr>
      </w:pPr>
    </w:p>
    <w:p w14:paraId="61A1842B" w14:textId="3DA65A2F" w:rsidR="00EB5617" w:rsidRDefault="00EB5617" w:rsidP="00EB5617">
      <w:pPr>
        <w:spacing w:after="0" w:line="240" w:lineRule="auto"/>
        <w:ind w:left="360"/>
        <w:jc w:val="both"/>
        <w:rPr>
          <w:rFonts w:ascii="Times New Roman" w:hAnsi="Times New Roman" w:cs="Times New Roman"/>
          <w:sz w:val="24"/>
          <w:szCs w:val="24"/>
        </w:rPr>
      </w:pPr>
      <w:r w:rsidRPr="009F2B26">
        <w:rPr>
          <w:rFonts w:ascii="Times New Roman" w:hAnsi="Times New Roman" w:cs="Times New Roman"/>
          <w:sz w:val="24"/>
          <w:szCs w:val="24"/>
        </w:rPr>
        <w:t xml:space="preserve">Staff report to the Commission covering activities, progress, and updates from </w:t>
      </w:r>
      <w:r w:rsidR="007B6FB4">
        <w:rPr>
          <w:rFonts w:ascii="Times New Roman" w:hAnsi="Times New Roman" w:cs="Times New Roman"/>
          <w:sz w:val="24"/>
          <w:szCs w:val="24"/>
        </w:rPr>
        <w:t>November 16</w:t>
      </w:r>
      <w:r w:rsidR="00F32981">
        <w:rPr>
          <w:rFonts w:ascii="Times New Roman" w:hAnsi="Times New Roman" w:cs="Times New Roman"/>
          <w:sz w:val="24"/>
          <w:szCs w:val="24"/>
        </w:rPr>
        <w:t xml:space="preserve">, </w:t>
      </w:r>
      <w:proofErr w:type="gramStart"/>
      <w:r w:rsidR="00F32981">
        <w:rPr>
          <w:rFonts w:ascii="Times New Roman" w:hAnsi="Times New Roman" w:cs="Times New Roman"/>
          <w:sz w:val="24"/>
          <w:szCs w:val="24"/>
        </w:rPr>
        <w:t>2024</w:t>
      </w:r>
      <w:proofErr w:type="gramEnd"/>
      <w:r>
        <w:rPr>
          <w:rFonts w:ascii="Times New Roman" w:hAnsi="Times New Roman" w:cs="Times New Roman"/>
          <w:sz w:val="24"/>
          <w:szCs w:val="24"/>
        </w:rPr>
        <w:t xml:space="preserve"> to </w:t>
      </w:r>
      <w:r w:rsidR="007B6FB4">
        <w:rPr>
          <w:rFonts w:ascii="Times New Roman" w:hAnsi="Times New Roman" w:cs="Times New Roman"/>
          <w:sz w:val="24"/>
          <w:szCs w:val="24"/>
        </w:rPr>
        <w:t>January 10</w:t>
      </w:r>
      <w:r w:rsidR="00F32981" w:rsidRPr="003F720E">
        <w:rPr>
          <w:rFonts w:ascii="Times New Roman" w:hAnsi="Times New Roman" w:cs="Times New Roman"/>
          <w:sz w:val="24"/>
          <w:szCs w:val="24"/>
        </w:rPr>
        <w:t>,</w:t>
      </w:r>
      <w:r w:rsidRPr="003F720E">
        <w:rPr>
          <w:rFonts w:ascii="Times New Roman" w:hAnsi="Times New Roman" w:cs="Times New Roman"/>
          <w:sz w:val="24"/>
          <w:szCs w:val="24"/>
        </w:rPr>
        <w:t xml:space="preserve"> 202</w:t>
      </w:r>
      <w:r w:rsidR="007B6FB4">
        <w:rPr>
          <w:rFonts w:ascii="Times New Roman" w:hAnsi="Times New Roman" w:cs="Times New Roman"/>
          <w:sz w:val="24"/>
          <w:szCs w:val="24"/>
        </w:rPr>
        <w:t>5</w:t>
      </w:r>
      <w:r>
        <w:rPr>
          <w:rFonts w:ascii="Times New Roman" w:hAnsi="Times New Roman" w:cs="Times New Roman"/>
          <w:sz w:val="24"/>
          <w:szCs w:val="24"/>
        </w:rPr>
        <w:t>.</w:t>
      </w:r>
    </w:p>
    <w:p w14:paraId="0C583F2A" w14:textId="77777777" w:rsidR="00EB5617" w:rsidRDefault="00EB5617" w:rsidP="00EB5617">
      <w:pPr>
        <w:spacing w:after="0" w:line="240" w:lineRule="auto"/>
        <w:ind w:left="360"/>
        <w:jc w:val="both"/>
        <w:rPr>
          <w:rFonts w:ascii="Times New Roman" w:hAnsi="Times New Roman" w:cs="Times New Roman"/>
          <w:sz w:val="24"/>
          <w:szCs w:val="24"/>
        </w:rPr>
      </w:pPr>
    </w:p>
    <w:p w14:paraId="307BE40F" w14:textId="77777777" w:rsidR="00EB5617" w:rsidRPr="00A73568" w:rsidRDefault="00EB5617" w:rsidP="00EB5617">
      <w:pPr>
        <w:spacing w:after="0" w:line="240" w:lineRule="auto"/>
        <w:ind w:left="360"/>
        <w:jc w:val="both"/>
        <w:rPr>
          <w:rFonts w:ascii="Times New Roman" w:hAnsi="Times New Roman" w:cs="Times New Roman"/>
          <w:sz w:val="28"/>
          <w:szCs w:val="28"/>
        </w:rPr>
      </w:pPr>
      <w:r w:rsidRPr="00A73568">
        <w:rPr>
          <w:rFonts w:ascii="Times New Roman" w:hAnsi="Times New Roman" w:cs="Times New Roman"/>
          <w:b/>
          <w:sz w:val="28"/>
          <w:szCs w:val="28"/>
        </w:rPr>
        <w:t>STAFF AND COMMISSIONER ACTIVITY</w:t>
      </w:r>
    </w:p>
    <w:p w14:paraId="1BE8D6F6" w14:textId="77777777" w:rsidR="00EB5617" w:rsidRPr="007B6FB4" w:rsidRDefault="00EB5617" w:rsidP="00EB5617">
      <w:pPr>
        <w:spacing w:after="0" w:line="240" w:lineRule="auto"/>
        <w:jc w:val="both"/>
        <w:rPr>
          <w:rFonts w:ascii="Times New Roman" w:hAnsi="Times New Roman" w:cs="Times New Roman"/>
          <w:b/>
          <w:sz w:val="24"/>
          <w:szCs w:val="24"/>
          <w:highlight w:val="yellow"/>
        </w:rPr>
      </w:pPr>
    </w:p>
    <w:p w14:paraId="4E8B6818" w14:textId="7CB35E8E" w:rsidR="00EB5617" w:rsidRPr="00A73568" w:rsidRDefault="00EB5617" w:rsidP="00EB5617">
      <w:pPr>
        <w:pStyle w:val="ListParagraph"/>
        <w:spacing w:after="0" w:line="240" w:lineRule="auto"/>
        <w:ind w:left="360"/>
        <w:jc w:val="both"/>
        <w:rPr>
          <w:rFonts w:ascii="Times New Roman" w:hAnsi="Times New Roman" w:cs="Times New Roman"/>
          <w:sz w:val="24"/>
          <w:szCs w:val="24"/>
        </w:rPr>
      </w:pPr>
      <w:r w:rsidRPr="00744C10">
        <w:rPr>
          <w:rFonts w:ascii="Times New Roman" w:hAnsi="Times New Roman" w:cs="Times New Roman"/>
          <w:b/>
          <w:sz w:val="24"/>
          <w:szCs w:val="24"/>
        </w:rPr>
        <w:t xml:space="preserve">Commissioner Activity: </w:t>
      </w:r>
      <w:r w:rsidRPr="00744C10">
        <w:rPr>
          <w:rFonts w:ascii="Times New Roman" w:hAnsi="Times New Roman" w:cs="Times New Roman"/>
          <w:sz w:val="24"/>
          <w:szCs w:val="24"/>
        </w:rPr>
        <w:t xml:space="preserve">Commissioners submitted activity reports for </w:t>
      </w:r>
      <w:r w:rsidR="006232EC" w:rsidRPr="00744C10">
        <w:rPr>
          <w:rFonts w:ascii="Times New Roman" w:hAnsi="Times New Roman" w:cs="Times New Roman"/>
          <w:sz w:val="24"/>
          <w:szCs w:val="24"/>
        </w:rPr>
        <w:t xml:space="preserve">the </w:t>
      </w:r>
      <w:r w:rsidRPr="00744C10">
        <w:rPr>
          <w:rFonts w:ascii="Times New Roman" w:hAnsi="Times New Roman" w:cs="Times New Roman"/>
          <w:sz w:val="24"/>
          <w:szCs w:val="24"/>
        </w:rPr>
        <w:t xml:space="preserve">period of </w:t>
      </w:r>
      <w:r w:rsidR="00744C10" w:rsidRPr="00744C10">
        <w:rPr>
          <w:rFonts w:ascii="Times New Roman" w:hAnsi="Times New Roman" w:cs="Times New Roman"/>
          <w:sz w:val="24"/>
          <w:szCs w:val="24"/>
        </w:rPr>
        <w:t>November 09,</w:t>
      </w:r>
      <w:r w:rsidR="00F32981" w:rsidRPr="00744C10">
        <w:rPr>
          <w:rFonts w:ascii="Times New Roman" w:hAnsi="Times New Roman" w:cs="Times New Roman"/>
          <w:sz w:val="24"/>
          <w:szCs w:val="24"/>
        </w:rPr>
        <w:t xml:space="preserve"> </w:t>
      </w:r>
      <w:r w:rsidR="005B18AA" w:rsidRPr="00744C10">
        <w:rPr>
          <w:rFonts w:ascii="Times New Roman" w:hAnsi="Times New Roman" w:cs="Times New Roman"/>
          <w:sz w:val="24"/>
          <w:szCs w:val="24"/>
        </w:rPr>
        <w:t>2024,</w:t>
      </w:r>
      <w:r w:rsidRPr="00744C10">
        <w:rPr>
          <w:rFonts w:ascii="Times New Roman" w:hAnsi="Times New Roman" w:cs="Times New Roman"/>
          <w:sz w:val="24"/>
          <w:szCs w:val="24"/>
        </w:rPr>
        <w:t xml:space="preserve"> to</w:t>
      </w:r>
      <w:r w:rsidR="00F32981" w:rsidRPr="00744C10">
        <w:rPr>
          <w:rFonts w:ascii="Times New Roman" w:hAnsi="Times New Roman" w:cs="Times New Roman"/>
          <w:sz w:val="24"/>
          <w:szCs w:val="24"/>
        </w:rPr>
        <w:t xml:space="preserve"> </w:t>
      </w:r>
      <w:r w:rsidR="00A73568">
        <w:rPr>
          <w:rFonts w:ascii="Times New Roman" w:hAnsi="Times New Roman" w:cs="Times New Roman"/>
          <w:sz w:val="24"/>
          <w:szCs w:val="24"/>
        </w:rPr>
        <w:t>January 10</w:t>
      </w:r>
      <w:r w:rsidR="00F32981" w:rsidRPr="00744C10">
        <w:rPr>
          <w:rFonts w:ascii="Times New Roman" w:hAnsi="Times New Roman" w:cs="Times New Roman"/>
          <w:sz w:val="24"/>
          <w:szCs w:val="24"/>
        </w:rPr>
        <w:t>, 202</w:t>
      </w:r>
      <w:r w:rsidR="00A73568">
        <w:rPr>
          <w:rFonts w:ascii="Times New Roman" w:hAnsi="Times New Roman" w:cs="Times New Roman"/>
          <w:sz w:val="24"/>
          <w:szCs w:val="24"/>
        </w:rPr>
        <w:t>5</w:t>
      </w:r>
      <w:r w:rsidR="003D5615" w:rsidRPr="00744C10">
        <w:rPr>
          <w:rFonts w:ascii="Times New Roman" w:hAnsi="Times New Roman" w:cs="Times New Roman"/>
          <w:sz w:val="24"/>
          <w:szCs w:val="24"/>
        </w:rPr>
        <w:t>,</w:t>
      </w:r>
      <w:r w:rsidRPr="00744C10">
        <w:rPr>
          <w:rFonts w:ascii="Times New Roman" w:hAnsi="Times New Roman" w:cs="Times New Roman"/>
          <w:sz w:val="24"/>
          <w:szCs w:val="24"/>
        </w:rPr>
        <w:t xml:space="preserve"> for the </w:t>
      </w:r>
      <w:r w:rsidR="00A73568">
        <w:rPr>
          <w:rFonts w:ascii="Times New Roman" w:hAnsi="Times New Roman" w:cs="Times New Roman"/>
          <w:sz w:val="24"/>
          <w:szCs w:val="24"/>
        </w:rPr>
        <w:t>January</w:t>
      </w:r>
      <w:r w:rsidR="00F32981" w:rsidRPr="00744C10">
        <w:rPr>
          <w:rFonts w:ascii="Times New Roman" w:hAnsi="Times New Roman" w:cs="Times New Roman"/>
          <w:sz w:val="24"/>
          <w:szCs w:val="24"/>
        </w:rPr>
        <w:t xml:space="preserve"> 1</w:t>
      </w:r>
      <w:r w:rsidR="00A73568">
        <w:rPr>
          <w:rFonts w:ascii="Times New Roman" w:hAnsi="Times New Roman" w:cs="Times New Roman"/>
          <w:sz w:val="24"/>
          <w:szCs w:val="24"/>
        </w:rPr>
        <w:t>1</w:t>
      </w:r>
      <w:r w:rsidRPr="00744C10">
        <w:rPr>
          <w:rFonts w:ascii="Times New Roman" w:hAnsi="Times New Roman" w:cs="Times New Roman"/>
          <w:sz w:val="24"/>
          <w:szCs w:val="24"/>
        </w:rPr>
        <w:t xml:space="preserve"> board meeting</w:t>
      </w:r>
      <w:r w:rsidRPr="00A73568">
        <w:rPr>
          <w:rFonts w:ascii="Times New Roman" w:hAnsi="Times New Roman" w:cs="Times New Roman"/>
          <w:sz w:val="24"/>
          <w:szCs w:val="24"/>
        </w:rPr>
        <w:t xml:space="preserve">. </w:t>
      </w:r>
      <w:r w:rsidR="008F133D" w:rsidRPr="00A73568">
        <w:rPr>
          <w:rFonts w:ascii="Times New Roman" w:hAnsi="Times New Roman" w:cs="Times New Roman"/>
          <w:sz w:val="24"/>
          <w:szCs w:val="24"/>
        </w:rPr>
        <w:t xml:space="preserve">Activity Report response rate = </w:t>
      </w:r>
      <w:r w:rsidR="00A73568" w:rsidRPr="00A73568">
        <w:rPr>
          <w:rFonts w:ascii="Times New Roman" w:hAnsi="Times New Roman" w:cs="Times New Roman"/>
          <w:sz w:val="24"/>
          <w:szCs w:val="24"/>
        </w:rPr>
        <w:t>73</w:t>
      </w:r>
      <w:r w:rsidR="008F133D" w:rsidRPr="00A73568">
        <w:rPr>
          <w:rFonts w:ascii="Times New Roman" w:hAnsi="Times New Roman" w:cs="Times New Roman"/>
          <w:sz w:val="24"/>
          <w:szCs w:val="24"/>
        </w:rPr>
        <w:t>% (</w:t>
      </w:r>
      <w:r w:rsidR="00A73568" w:rsidRPr="00A73568">
        <w:rPr>
          <w:rFonts w:ascii="Times New Roman" w:hAnsi="Times New Roman" w:cs="Times New Roman"/>
          <w:sz w:val="24"/>
          <w:szCs w:val="24"/>
        </w:rPr>
        <w:t>8</w:t>
      </w:r>
      <w:r w:rsidR="008F133D" w:rsidRPr="00A73568">
        <w:rPr>
          <w:rFonts w:ascii="Times New Roman" w:hAnsi="Times New Roman" w:cs="Times New Roman"/>
          <w:sz w:val="24"/>
          <w:szCs w:val="24"/>
        </w:rPr>
        <w:t>/1</w:t>
      </w:r>
      <w:r w:rsidR="00C27D5C" w:rsidRPr="00A73568">
        <w:rPr>
          <w:rFonts w:ascii="Times New Roman" w:hAnsi="Times New Roman" w:cs="Times New Roman"/>
          <w:sz w:val="24"/>
          <w:szCs w:val="24"/>
        </w:rPr>
        <w:t>1</w:t>
      </w:r>
      <w:r w:rsidR="008F133D" w:rsidRPr="00A73568">
        <w:rPr>
          <w:rFonts w:ascii="Times New Roman" w:hAnsi="Times New Roman" w:cs="Times New Roman"/>
          <w:sz w:val="24"/>
          <w:szCs w:val="24"/>
        </w:rPr>
        <w:t xml:space="preserve"> respondents). Outstanding reports for this period: </w:t>
      </w:r>
      <w:r w:rsidR="00A73568" w:rsidRPr="00A73568">
        <w:rPr>
          <w:rFonts w:ascii="Times New Roman" w:hAnsi="Times New Roman" w:cs="Times New Roman"/>
          <w:i/>
          <w:iCs/>
          <w:sz w:val="24"/>
          <w:szCs w:val="24"/>
        </w:rPr>
        <w:t>3</w:t>
      </w:r>
      <w:r w:rsidR="008F133D" w:rsidRPr="00A73568">
        <w:rPr>
          <w:rFonts w:ascii="Times New Roman" w:hAnsi="Times New Roman" w:cs="Times New Roman"/>
          <w:i/>
          <w:iCs/>
          <w:sz w:val="24"/>
          <w:szCs w:val="24"/>
        </w:rPr>
        <w:t xml:space="preserve">. </w:t>
      </w:r>
      <w:r w:rsidR="008F133D" w:rsidRPr="00A73568">
        <w:rPr>
          <w:rFonts w:ascii="Times New Roman" w:hAnsi="Times New Roman" w:cs="Times New Roman"/>
          <w:sz w:val="24"/>
          <w:szCs w:val="24"/>
        </w:rPr>
        <w:t>Details of Commissioner Activity can be found in Appendix I</w:t>
      </w:r>
      <w:r w:rsidR="003D5615" w:rsidRPr="00A73568">
        <w:rPr>
          <w:rFonts w:ascii="Times New Roman" w:hAnsi="Times New Roman" w:cs="Times New Roman"/>
          <w:sz w:val="24"/>
          <w:szCs w:val="24"/>
        </w:rPr>
        <w:t>.</w:t>
      </w:r>
    </w:p>
    <w:p w14:paraId="55253A8F" w14:textId="77777777" w:rsidR="00EB5617" w:rsidRPr="007B6FB4" w:rsidRDefault="00EB5617" w:rsidP="00EB5617">
      <w:pPr>
        <w:pStyle w:val="ListParagraph"/>
        <w:spacing w:after="0" w:line="240" w:lineRule="auto"/>
        <w:ind w:left="360"/>
        <w:jc w:val="both"/>
        <w:rPr>
          <w:rFonts w:ascii="Times New Roman" w:hAnsi="Times New Roman" w:cs="Times New Roman"/>
          <w:sz w:val="24"/>
          <w:szCs w:val="24"/>
          <w:highlight w:val="yellow"/>
        </w:rPr>
      </w:pPr>
    </w:p>
    <w:p w14:paraId="104451A0" w14:textId="6C3C1BE0" w:rsidR="00EB5617" w:rsidRPr="00CF59C1" w:rsidRDefault="00EB5617" w:rsidP="00CF59C1">
      <w:pPr>
        <w:spacing w:after="0" w:line="240" w:lineRule="auto"/>
        <w:ind w:left="360"/>
        <w:jc w:val="both"/>
        <w:rPr>
          <w:rFonts w:ascii="Times New Roman" w:hAnsi="Times New Roman" w:cs="Times New Roman"/>
          <w:sz w:val="24"/>
          <w:szCs w:val="24"/>
        </w:rPr>
      </w:pPr>
      <w:r w:rsidRPr="00A73568">
        <w:rPr>
          <w:rFonts w:ascii="Times New Roman" w:hAnsi="Times New Roman" w:cs="Times New Roman"/>
          <w:sz w:val="24"/>
          <w:szCs w:val="24"/>
        </w:rPr>
        <w:t xml:space="preserve">Total events reported = </w:t>
      </w:r>
      <w:r w:rsidR="00A73568">
        <w:rPr>
          <w:rFonts w:ascii="Times New Roman" w:hAnsi="Times New Roman" w:cs="Times New Roman"/>
          <w:sz w:val="24"/>
          <w:szCs w:val="24"/>
        </w:rPr>
        <w:t>51</w:t>
      </w:r>
    </w:p>
    <w:p w14:paraId="0D841866" w14:textId="77777777" w:rsidR="00EB5617" w:rsidRPr="002D7559" w:rsidRDefault="00EB5617" w:rsidP="002D7559">
      <w:pPr>
        <w:spacing w:after="0" w:line="240" w:lineRule="auto"/>
        <w:jc w:val="both"/>
        <w:rPr>
          <w:rFonts w:ascii="Times New Roman" w:hAnsi="Times New Roman" w:cs="Times New Roman"/>
          <w:sz w:val="24"/>
          <w:szCs w:val="24"/>
        </w:rPr>
      </w:pPr>
    </w:p>
    <w:p w14:paraId="3B1AF20A" w14:textId="77777777" w:rsidR="00F31565" w:rsidRPr="00F31565" w:rsidRDefault="00F31565" w:rsidP="00563540">
      <w:pPr>
        <w:spacing w:after="0" w:line="240" w:lineRule="auto"/>
        <w:ind w:left="360"/>
        <w:jc w:val="both"/>
        <w:rPr>
          <w:rFonts w:ascii="Times New Roman" w:hAnsi="Times New Roman" w:cs="Times New Roman"/>
          <w:sz w:val="24"/>
          <w:szCs w:val="24"/>
        </w:rPr>
      </w:pPr>
    </w:p>
    <w:p w14:paraId="56349F09" w14:textId="53715973" w:rsidR="00D24C96" w:rsidRPr="00D24C96" w:rsidRDefault="00D24C96" w:rsidP="00EB5617">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APPOINTMENTS</w:t>
      </w:r>
    </w:p>
    <w:p w14:paraId="25D4E339" w14:textId="77777777" w:rsidR="002314CD" w:rsidRPr="00E41E7A" w:rsidRDefault="002314CD" w:rsidP="00E41E7A">
      <w:pPr>
        <w:spacing w:after="0" w:line="240" w:lineRule="auto"/>
        <w:jc w:val="both"/>
        <w:rPr>
          <w:rFonts w:ascii="Times New Roman" w:hAnsi="Times New Roman" w:cs="Times New Roman"/>
          <w:sz w:val="24"/>
          <w:szCs w:val="24"/>
        </w:rPr>
      </w:pPr>
    </w:p>
    <w:p w14:paraId="5A96C3C7" w14:textId="4FDFFDE1" w:rsidR="00D24C96" w:rsidRDefault="007B6FB4" w:rsidP="00D24C96">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Governor’s Office has requested that the Commission reopen the appointment process for the one remaining open position.  Staff have publicized the application for the position. The deadline to apply is January 31, 2025.  </w:t>
      </w:r>
    </w:p>
    <w:p w14:paraId="4CE81DD2" w14:textId="77777777" w:rsidR="00D24C96" w:rsidRPr="00E41E7A" w:rsidRDefault="00D24C96" w:rsidP="00E41E7A">
      <w:pPr>
        <w:spacing w:after="0" w:line="240" w:lineRule="auto"/>
        <w:jc w:val="both"/>
        <w:rPr>
          <w:rFonts w:ascii="Times New Roman" w:hAnsi="Times New Roman" w:cs="Times New Roman"/>
          <w:sz w:val="24"/>
          <w:szCs w:val="24"/>
        </w:rPr>
      </w:pPr>
    </w:p>
    <w:p w14:paraId="1FA8A672" w14:textId="4ED82C9F" w:rsidR="00EB5617" w:rsidRPr="00DA1345" w:rsidRDefault="00EB5617" w:rsidP="00EB5617">
      <w:pPr>
        <w:pStyle w:val="ListParagraph"/>
        <w:numPr>
          <w:ilvl w:val="0"/>
          <w:numId w:val="1"/>
        </w:numPr>
        <w:spacing w:after="0" w:line="240" w:lineRule="auto"/>
        <w:jc w:val="both"/>
        <w:rPr>
          <w:rFonts w:ascii="Times New Roman" w:hAnsi="Times New Roman" w:cs="Times New Roman"/>
          <w:sz w:val="28"/>
          <w:szCs w:val="28"/>
        </w:rPr>
      </w:pPr>
      <w:r w:rsidRPr="00B642CA">
        <w:rPr>
          <w:rFonts w:ascii="Times New Roman" w:hAnsi="Times New Roman" w:cs="Times New Roman"/>
          <w:b/>
          <w:bCs/>
          <w:sz w:val="28"/>
          <w:szCs w:val="28"/>
        </w:rPr>
        <w:t xml:space="preserve">FINANCE </w:t>
      </w:r>
    </w:p>
    <w:p w14:paraId="24062F65" w14:textId="197D5DCC" w:rsidR="00EB5617" w:rsidRPr="00F34DC2" w:rsidRDefault="00EB5617" w:rsidP="00EB5617">
      <w:pPr>
        <w:spacing w:after="0" w:line="240" w:lineRule="auto"/>
        <w:jc w:val="both"/>
        <w:rPr>
          <w:rFonts w:ascii="Times New Roman" w:hAnsi="Times New Roman" w:cs="Times New Roman"/>
          <w:color w:val="000000" w:themeColor="text1"/>
          <w:sz w:val="24"/>
          <w:szCs w:val="24"/>
        </w:rPr>
      </w:pPr>
    </w:p>
    <w:p w14:paraId="5ECDCD02" w14:textId="49104B02" w:rsidR="00563540" w:rsidRDefault="00563540" w:rsidP="00EB5617">
      <w:pPr>
        <w:spacing w:after="0" w:line="240" w:lineRule="auto"/>
        <w:ind w:left="360"/>
        <w:jc w:val="both"/>
        <w:rPr>
          <w:rFonts w:ascii="Times New Roman" w:hAnsi="Times New Roman" w:cs="Times New Roman"/>
          <w:bCs/>
          <w:sz w:val="24"/>
          <w:szCs w:val="24"/>
        </w:rPr>
      </w:pPr>
      <w:r w:rsidRPr="00AB4DA5">
        <w:rPr>
          <w:rFonts w:ascii="Times New Roman" w:hAnsi="Times New Roman" w:cs="Times New Roman"/>
          <w:bCs/>
          <w:sz w:val="24"/>
          <w:szCs w:val="24"/>
        </w:rPr>
        <w:t xml:space="preserve">CAPAA </w:t>
      </w:r>
      <w:r w:rsidR="00AB4DA5" w:rsidRPr="00AB4DA5">
        <w:rPr>
          <w:rFonts w:ascii="Times New Roman" w:hAnsi="Times New Roman" w:cs="Times New Roman"/>
          <w:bCs/>
          <w:sz w:val="24"/>
          <w:szCs w:val="24"/>
        </w:rPr>
        <w:t>is currently in good financial</w:t>
      </w:r>
      <w:r w:rsidR="00537C33">
        <w:rPr>
          <w:rFonts w:ascii="Times New Roman" w:hAnsi="Times New Roman" w:cs="Times New Roman"/>
          <w:bCs/>
          <w:sz w:val="24"/>
          <w:szCs w:val="24"/>
        </w:rPr>
        <w:t xml:space="preserve"> condition</w:t>
      </w:r>
      <w:r w:rsidR="00AB4DA5" w:rsidRPr="00AB4DA5">
        <w:rPr>
          <w:rFonts w:ascii="Times New Roman" w:hAnsi="Times New Roman" w:cs="Times New Roman"/>
          <w:bCs/>
          <w:sz w:val="24"/>
          <w:szCs w:val="24"/>
        </w:rPr>
        <w:t>,</w:t>
      </w:r>
      <w:r w:rsidR="00537C33">
        <w:rPr>
          <w:rFonts w:ascii="Times New Roman" w:hAnsi="Times New Roman" w:cs="Times New Roman"/>
          <w:bCs/>
          <w:sz w:val="24"/>
          <w:szCs w:val="24"/>
        </w:rPr>
        <w:t xml:space="preserve"> spending</w:t>
      </w:r>
      <w:r w:rsidR="00AB4DA5" w:rsidRPr="00AB4DA5">
        <w:rPr>
          <w:rFonts w:ascii="Times New Roman" w:hAnsi="Times New Roman" w:cs="Times New Roman"/>
          <w:bCs/>
          <w:sz w:val="24"/>
          <w:szCs w:val="24"/>
        </w:rPr>
        <w:t xml:space="preserve"> slightly below the budget for fiscal year 20</w:t>
      </w:r>
      <w:r w:rsidR="007B6FB4">
        <w:rPr>
          <w:rFonts w:ascii="Times New Roman" w:hAnsi="Times New Roman" w:cs="Times New Roman"/>
          <w:bCs/>
          <w:sz w:val="24"/>
          <w:szCs w:val="24"/>
        </w:rPr>
        <w:t>25</w:t>
      </w:r>
    </w:p>
    <w:p w14:paraId="648EF760" w14:textId="77777777" w:rsidR="00AB4DA5" w:rsidRDefault="00AB4DA5" w:rsidP="00EB5617">
      <w:pPr>
        <w:spacing w:after="0" w:line="240" w:lineRule="auto"/>
        <w:ind w:left="360"/>
        <w:jc w:val="both"/>
        <w:rPr>
          <w:rFonts w:ascii="Times New Roman" w:hAnsi="Times New Roman" w:cs="Times New Roman"/>
          <w:bCs/>
          <w:sz w:val="24"/>
          <w:szCs w:val="24"/>
        </w:rPr>
      </w:pPr>
    </w:p>
    <w:p w14:paraId="4A22670C" w14:textId="4CC6BA96" w:rsidR="00AB4DA5" w:rsidRPr="00563540" w:rsidRDefault="00AB4DA5" w:rsidP="00EB5617">
      <w:p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There w</w:t>
      </w:r>
      <w:r w:rsidR="007B6FB4">
        <w:rPr>
          <w:rFonts w:ascii="Times New Roman" w:hAnsi="Times New Roman" w:cs="Times New Roman"/>
          <w:bCs/>
          <w:sz w:val="24"/>
          <w:szCs w:val="24"/>
        </w:rPr>
        <w:t>ere</w:t>
      </w:r>
      <w:r>
        <w:rPr>
          <w:rFonts w:ascii="Times New Roman" w:hAnsi="Times New Roman" w:cs="Times New Roman"/>
          <w:bCs/>
          <w:sz w:val="24"/>
          <w:szCs w:val="24"/>
        </w:rPr>
        <w:t xml:space="preserve"> </w:t>
      </w:r>
      <w:r w:rsidR="00A73568">
        <w:rPr>
          <w:rFonts w:ascii="Times New Roman" w:hAnsi="Times New Roman" w:cs="Times New Roman"/>
          <w:bCs/>
          <w:sz w:val="24"/>
          <w:szCs w:val="24"/>
        </w:rPr>
        <w:t>four</w:t>
      </w:r>
      <w:r>
        <w:rPr>
          <w:rFonts w:ascii="Times New Roman" w:hAnsi="Times New Roman" w:cs="Times New Roman"/>
          <w:bCs/>
          <w:sz w:val="24"/>
          <w:szCs w:val="24"/>
        </w:rPr>
        <w:t xml:space="preserve"> sponsorship request</w:t>
      </w:r>
      <w:r w:rsidR="007B6FB4">
        <w:rPr>
          <w:rFonts w:ascii="Times New Roman" w:hAnsi="Times New Roman" w:cs="Times New Roman"/>
          <w:bCs/>
          <w:sz w:val="24"/>
          <w:szCs w:val="24"/>
        </w:rPr>
        <w:t>s</w:t>
      </w:r>
      <w:r>
        <w:rPr>
          <w:rFonts w:ascii="Times New Roman" w:hAnsi="Times New Roman" w:cs="Times New Roman"/>
          <w:bCs/>
          <w:sz w:val="24"/>
          <w:szCs w:val="24"/>
        </w:rPr>
        <w:t xml:space="preserve"> for this month. </w:t>
      </w:r>
      <w:r w:rsidR="007B6FB4">
        <w:rPr>
          <w:rFonts w:ascii="Times New Roman" w:hAnsi="Times New Roman" w:cs="Times New Roman"/>
          <w:bCs/>
          <w:sz w:val="24"/>
          <w:szCs w:val="24"/>
        </w:rPr>
        <w:t xml:space="preserve">CAPAA has agreed to sponsor one of those requests, the Samoan Fashion Show on September 9, </w:t>
      </w:r>
      <w:proofErr w:type="gramStart"/>
      <w:r w:rsidR="007B6FB4">
        <w:rPr>
          <w:rFonts w:ascii="Times New Roman" w:hAnsi="Times New Roman" w:cs="Times New Roman"/>
          <w:bCs/>
          <w:sz w:val="24"/>
          <w:szCs w:val="24"/>
        </w:rPr>
        <w:t>2025</w:t>
      </w:r>
      <w:proofErr w:type="gramEnd"/>
      <w:r w:rsidR="007B6FB4">
        <w:rPr>
          <w:rFonts w:ascii="Times New Roman" w:hAnsi="Times New Roman" w:cs="Times New Roman"/>
          <w:bCs/>
          <w:sz w:val="24"/>
          <w:szCs w:val="24"/>
        </w:rPr>
        <w:t xml:space="preserve"> in Tacoma.  </w:t>
      </w:r>
    </w:p>
    <w:p w14:paraId="3A5057BD" w14:textId="77777777" w:rsidR="00563540" w:rsidRDefault="00563540" w:rsidP="00EB5617">
      <w:pPr>
        <w:spacing w:after="0" w:line="240" w:lineRule="auto"/>
        <w:ind w:left="360"/>
        <w:jc w:val="both"/>
        <w:rPr>
          <w:rFonts w:ascii="Times New Roman" w:hAnsi="Times New Roman" w:cs="Times New Roman"/>
          <w:b/>
          <w:sz w:val="24"/>
          <w:szCs w:val="24"/>
        </w:rPr>
      </w:pPr>
    </w:p>
    <w:p w14:paraId="70B3332A" w14:textId="17C11B12" w:rsidR="00EB5617" w:rsidRPr="00F34DC2" w:rsidRDefault="00EB5617" w:rsidP="00EB5617">
      <w:pPr>
        <w:spacing w:after="0" w:line="240" w:lineRule="auto"/>
        <w:ind w:left="360"/>
        <w:jc w:val="both"/>
        <w:rPr>
          <w:rFonts w:ascii="Times New Roman" w:hAnsi="Times New Roman" w:cs="Times New Roman"/>
          <w:b/>
          <w:sz w:val="24"/>
          <w:szCs w:val="24"/>
        </w:rPr>
      </w:pPr>
      <w:r w:rsidRPr="00F34DC2">
        <w:rPr>
          <w:rFonts w:ascii="Times New Roman" w:hAnsi="Times New Roman" w:cs="Times New Roman"/>
          <w:b/>
          <w:sz w:val="24"/>
          <w:szCs w:val="24"/>
        </w:rPr>
        <w:t>Sponsorships</w:t>
      </w:r>
      <w:r w:rsidR="002D7559">
        <w:rPr>
          <w:rFonts w:ascii="Times New Roman" w:hAnsi="Times New Roman" w:cs="Times New Roman"/>
          <w:b/>
          <w:sz w:val="24"/>
          <w:szCs w:val="24"/>
        </w:rPr>
        <w:t xml:space="preserve"> Note</w:t>
      </w:r>
      <w:r w:rsidRPr="00F34DC2">
        <w:rPr>
          <w:rFonts w:ascii="Times New Roman" w:hAnsi="Times New Roman" w:cs="Times New Roman"/>
          <w:b/>
          <w:sz w:val="24"/>
          <w:szCs w:val="24"/>
        </w:rPr>
        <w:t xml:space="preserve">: </w:t>
      </w:r>
      <w:r w:rsidRPr="00F34DC2">
        <w:rPr>
          <w:rFonts w:ascii="Times New Roman" w:hAnsi="Times New Roman" w:cs="Times New Roman"/>
          <w:bCs/>
          <w:sz w:val="24"/>
          <w:szCs w:val="24"/>
        </w:rPr>
        <w:t xml:space="preserve">Because of the limit on sponsorship-related spend, </w:t>
      </w:r>
      <w:r w:rsidRPr="00F34DC2">
        <w:rPr>
          <w:rFonts w:ascii="Times New Roman" w:hAnsi="Times New Roman" w:cs="Times New Roman"/>
          <w:b/>
          <w:i/>
          <w:iCs/>
          <w:sz w:val="24"/>
          <w:szCs w:val="24"/>
        </w:rPr>
        <w:t xml:space="preserve">CAPAA will only grant applications to first-time applicants who meet all criteria. </w:t>
      </w:r>
    </w:p>
    <w:p w14:paraId="59449300" w14:textId="3B77C943" w:rsidR="00AB4DA5" w:rsidRPr="007B6FB4" w:rsidRDefault="00AB4DA5" w:rsidP="007B6FB4">
      <w:pPr>
        <w:spacing w:after="0" w:line="240" w:lineRule="auto"/>
        <w:jc w:val="both"/>
        <w:rPr>
          <w:rFonts w:ascii="Times New Roman" w:hAnsi="Times New Roman" w:cs="Times New Roman"/>
          <w:b/>
          <w:sz w:val="28"/>
          <w:szCs w:val="28"/>
        </w:rPr>
      </w:pPr>
    </w:p>
    <w:p w14:paraId="3A83D6B2" w14:textId="68E9CB67" w:rsidR="007B6FB4" w:rsidRDefault="007B6FB4" w:rsidP="00EB5617">
      <w:pPr>
        <w:pStyle w:val="ListParagraph"/>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Governor’s Budget for FY 2026-2027</w:t>
      </w:r>
    </w:p>
    <w:p w14:paraId="1809ED7C" w14:textId="77777777" w:rsidR="007B6FB4" w:rsidRDefault="007B6FB4" w:rsidP="007B6FB4">
      <w:pPr>
        <w:spacing w:after="0" w:line="240" w:lineRule="auto"/>
        <w:jc w:val="both"/>
        <w:rPr>
          <w:rFonts w:ascii="Times New Roman" w:hAnsi="Times New Roman" w:cs="Times New Roman"/>
          <w:b/>
          <w:sz w:val="28"/>
          <w:szCs w:val="28"/>
        </w:rPr>
      </w:pPr>
    </w:p>
    <w:p w14:paraId="07E6983C" w14:textId="4BB2F81C" w:rsidR="007B6FB4" w:rsidRPr="00A3429F" w:rsidRDefault="007B6FB4" w:rsidP="007B6FB4">
      <w:pPr>
        <w:spacing w:after="0" w:line="240" w:lineRule="auto"/>
        <w:ind w:left="360"/>
        <w:jc w:val="both"/>
        <w:rPr>
          <w:rFonts w:ascii="Times New Roman" w:hAnsi="Times New Roman" w:cs="Times New Roman"/>
          <w:bCs/>
          <w:sz w:val="24"/>
          <w:szCs w:val="24"/>
        </w:rPr>
      </w:pPr>
      <w:r w:rsidRPr="00A3429F">
        <w:rPr>
          <w:rFonts w:ascii="Times New Roman" w:hAnsi="Times New Roman" w:cs="Times New Roman"/>
          <w:bCs/>
          <w:sz w:val="24"/>
          <w:szCs w:val="24"/>
        </w:rPr>
        <w:t xml:space="preserve">The Governor released his budget for FY 2026-27 in mid-December. </w:t>
      </w:r>
      <w:r w:rsidR="00A3429F">
        <w:rPr>
          <w:rFonts w:ascii="Times New Roman" w:hAnsi="Times New Roman" w:cs="Times New Roman"/>
          <w:bCs/>
          <w:sz w:val="24"/>
          <w:szCs w:val="24"/>
        </w:rPr>
        <w:t xml:space="preserve">The budget includes a </w:t>
      </w:r>
      <w:r w:rsidRPr="00A3429F">
        <w:rPr>
          <w:rFonts w:ascii="Times New Roman" w:hAnsi="Times New Roman" w:cs="Times New Roman"/>
          <w:bCs/>
          <w:sz w:val="24"/>
          <w:szCs w:val="24"/>
        </w:rPr>
        <w:t xml:space="preserve">15% decrease </w:t>
      </w:r>
      <w:proofErr w:type="gramStart"/>
      <w:r w:rsidR="00A3429F">
        <w:rPr>
          <w:rFonts w:ascii="Times New Roman" w:hAnsi="Times New Roman" w:cs="Times New Roman"/>
          <w:bCs/>
          <w:sz w:val="24"/>
          <w:szCs w:val="24"/>
        </w:rPr>
        <w:t>to</w:t>
      </w:r>
      <w:proofErr w:type="gramEnd"/>
      <w:r w:rsidR="00A3429F">
        <w:rPr>
          <w:rFonts w:ascii="Times New Roman" w:hAnsi="Times New Roman" w:cs="Times New Roman"/>
          <w:bCs/>
          <w:sz w:val="24"/>
          <w:szCs w:val="24"/>
        </w:rPr>
        <w:t xml:space="preserve"> CAPAA’s</w:t>
      </w:r>
      <w:r w:rsidRPr="00A3429F">
        <w:rPr>
          <w:rFonts w:ascii="Times New Roman" w:hAnsi="Times New Roman" w:cs="Times New Roman"/>
          <w:bCs/>
          <w:sz w:val="24"/>
          <w:szCs w:val="24"/>
        </w:rPr>
        <w:t xml:space="preserve"> operational </w:t>
      </w:r>
      <w:r w:rsidR="00A3429F">
        <w:rPr>
          <w:rFonts w:ascii="Times New Roman" w:hAnsi="Times New Roman" w:cs="Times New Roman"/>
          <w:bCs/>
          <w:sz w:val="24"/>
          <w:szCs w:val="24"/>
        </w:rPr>
        <w:t>budget, which staff had volunteered to make for FY 2026-27</w:t>
      </w:r>
      <w:r w:rsidRPr="00A3429F">
        <w:rPr>
          <w:rFonts w:ascii="Times New Roman" w:hAnsi="Times New Roman" w:cs="Times New Roman"/>
          <w:bCs/>
          <w:sz w:val="24"/>
          <w:szCs w:val="24"/>
        </w:rPr>
        <w:t xml:space="preserve">.  The Governor’s budget, however, </w:t>
      </w:r>
      <w:r w:rsidR="00A3429F">
        <w:rPr>
          <w:rFonts w:ascii="Times New Roman" w:hAnsi="Times New Roman" w:cs="Times New Roman"/>
          <w:bCs/>
          <w:sz w:val="24"/>
          <w:szCs w:val="24"/>
        </w:rPr>
        <w:t xml:space="preserve">does </w:t>
      </w:r>
      <w:r w:rsidRPr="00A3429F">
        <w:rPr>
          <w:rFonts w:ascii="Times New Roman" w:hAnsi="Times New Roman" w:cs="Times New Roman"/>
          <w:bCs/>
          <w:sz w:val="24"/>
          <w:szCs w:val="24"/>
        </w:rPr>
        <w:t>include two additional allotments for FY 2026-27. The first is $100,000 for CAPAA to develop Lunar New Year programming for schools</w:t>
      </w:r>
      <w:r w:rsidR="00A74D07">
        <w:rPr>
          <w:rFonts w:ascii="Times New Roman" w:hAnsi="Times New Roman" w:cs="Times New Roman"/>
          <w:bCs/>
          <w:sz w:val="24"/>
          <w:szCs w:val="24"/>
        </w:rPr>
        <w:t xml:space="preserve"> for FY 2025</w:t>
      </w:r>
      <w:r w:rsidRPr="00A3429F">
        <w:rPr>
          <w:rFonts w:ascii="Times New Roman" w:hAnsi="Times New Roman" w:cs="Times New Roman"/>
          <w:bCs/>
          <w:sz w:val="24"/>
          <w:szCs w:val="24"/>
        </w:rPr>
        <w:t>.  The second is $75,000 for a need assessment and strategic planning</w:t>
      </w:r>
      <w:r w:rsidR="00A74D07">
        <w:rPr>
          <w:rFonts w:ascii="Times New Roman" w:hAnsi="Times New Roman" w:cs="Times New Roman"/>
          <w:bCs/>
          <w:sz w:val="24"/>
          <w:szCs w:val="24"/>
        </w:rPr>
        <w:t xml:space="preserve"> for FY 2026-27</w:t>
      </w:r>
      <w:r w:rsidRPr="00A3429F">
        <w:rPr>
          <w:rFonts w:ascii="Times New Roman" w:hAnsi="Times New Roman" w:cs="Times New Roman"/>
          <w:bCs/>
          <w:sz w:val="24"/>
          <w:szCs w:val="24"/>
        </w:rPr>
        <w:t>.</w:t>
      </w:r>
      <w:r w:rsidR="00A3429F">
        <w:rPr>
          <w:rFonts w:ascii="Times New Roman" w:hAnsi="Times New Roman" w:cs="Times New Roman"/>
          <w:bCs/>
          <w:sz w:val="24"/>
          <w:szCs w:val="24"/>
        </w:rPr>
        <w:t xml:space="preserve"> </w:t>
      </w:r>
    </w:p>
    <w:p w14:paraId="064CFF8B" w14:textId="77777777" w:rsidR="007B6FB4" w:rsidRPr="00A3429F" w:rsidRDefault="007B6FB4" w:rsidP="007B6FB4">
      <w:pPr>
        <w:spacing w:after="0" w:line="240" w:lineRule="auto"/>
        <w:ind w:left="360"/>
        <w:jc w:val="both"/>
        <w:rPr>
          <w:rFonts w:ascii="Times New Roman" w:hAnsi="Times New Roman" w:cs="Times New Roman"/>
          <w:bCs/>
          <w:sz w:val="24"/>
          <w:szCs w:val="24"/>
        </w:rPr>
      </w:pPr>
    </w:p>
    <w:p w14:paraId="48BB1140" w14:textId="749FE7D7" w:rsidR="007B6FB4" w:rsidRPr="00A3429F" w:rsidRDefault="007B6FB4" w:rsidP="007B6FB4">
      <w:pPr>
        <w:spacing w:after="0" w:line="240" w:lineRule="auto"/>
        <w:ind w:left="360"/>
        <w:jc w:val="both"/>
        <w:rPr>
          <w:rFonts w:ascii="Times New Roman" w:hAnsi="Times New Roman" w:cs="Times New Roman"/>
          <w:bCs/>
          <w:sz w:val="24"/>
          <w:szCs w:val="24"/>
        </w:rPr>
      </w:pPr>
      <w:r w:rsidRPr="00A3429F">
        <w:rPr>
          <w:rFonts w:ascii="Times New Roman" w:hAnsi="Times New Roman" w:cs="Times New Roman"/>
          <w:bCs/>
          <w:sz w:val="24"/>
          <w:szCs w:val="24"/>
        </w:rPr>
        <w:t xml:space="preserve">The Governor’s budget is not the final budget. The </w:t>
      </w:r>
      <w:r w:rsidR="00A3429F">
        <w:rPr>
          <w:rFonts w:ascii="Times New Roman" w:hAnsi="Times New Roman" w:cs="Times New Roman"/>
          <w:bCs/>
          <w:sz w:val="24"/>
          <w:szCs w:val="24"/>
        </w:rPr>
        <w:t>Governor works with the Legislature on the budget</w:t>
      </w:r>
      <w:r w:rsidR="00A74D07">
        <w:rPr>
          <w:rFonts w:ascii="Times New Roman" w:hAnsi="Times New Roman" w:cs="Times New Roman"/>
          <w:bCs/>
          <w:sz w:val="24"/>
          <w:szCs w:val="24"/>
        </w:rPr>
        <w:t xml:space="preserve">, with the final version expected in May 2025.  </w:t>
      </w:r>
      <w:r w:rsidR="00A3429F">
        <w:rPr>
          <w:rFonts w:ascii="Times New Roman" w:hAnsi="Times New Roman" w:cs="Times New Roman"/>
          <w:bCs/>
          <w:sz w:val="24"/>
          <w:szCs w:val="24"/>
        </w:rPr>
        <w:t xml:space="preserve"> </w:t>
      </w:r>
    </w:p>
    <w:p w14:paraId="472017B1" w14:textId="77777777" w:rsidR="007B6FB4" w:rsidRDefault="007B6FB4" w:rsidP="007B6FB4">
      <w:pPr>
        <w:pStyle w:val="ListParagraph"/>
        <w:spacing w:after="0" w:line="240" w:lineRule="auto"/>
        <w:ind w:left="360"/>
        <w:jc w:val="both"/>
        <w:rPr>
          <w:rFonts w:ascii="Times New Roman" w:hAnsi="Times New Roman" w:cs="Times New Roman"/>
          <w:b/>
          <w:sz w:val="28"/>
          <w:szCs w:val="28"/>
        </w:rPr>
      </w:pPr>
    </w:p>
    <w:p w14:paraId="1AC606D1" w14:textId="6ED04626" w:rsidR="00537C33" w:rsidRDefault="00537C33" w:rsidP="00EB5617">
      <w:pPr>
        <w:pStyle w:val="ListParagraph"/>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Transition to New Governor</w:t>
      </w:r>
    </w:p>
    <w:p w14:paraId="46E0C58D" w14:textId="77777777" w:rsidR="00537C33" w:rsidRDefault="00537C33" w:rsidP="00537C33">
      <w:pPr>
        <w:pStyle w:val="ListParagraph"/>
        <w:spacing w:after="0" w:line="240" w:lineRule="auto"/>
        <w:ind w:left="360"/>
        <w:jc w:val="both"/>
        <w:rPr>
          <w:rFonts w:ascii="Times New Roman" w:hAnsi="Times New Roman" w:cs="Times New Roman"/>
          <w:b/>
          <w:sz w:val="28"/>
          <w:szCs w:val="28"/>
        </w:rPr>
      </w:pPr>
    </w:p>
    <w:p w14:paraId="1244EE21" w14:textId="489BC70E" w:rsidR="00537C33" w:rsidRDefault="00537C33" w:rsidP="00A3429F">
      <w:pPr>
        <w:spacing w:after="0" w:line="240" w:lineRule="auto"/>
        <w:ind w:left="360"/>
        <w:jc w:val="both"/>
        <w:rPr>
          <w:rFonts w:ascii="Times New Roman" w:hAnsi="Times New Roman" w:cs="Times New Roman"/>
          <w:bCs/>
          <w:sz w:val="24"/>
          <w:szCs w:val="24"/>
        </w:rPr>
      </w:pPr>
      <w:r w:rsidRPr="00537C33">
        <w:rPr>
          <w:rFonts w:ascii="Times New Roman" w:hAnsi="Times New Roman" w:cs="Times New Roman"/>
          <w:bCs/>
          <w:sz w:val="24"/>
          <w:szCs w:val="24"/>
        </w:rPr>
        <w:t>Governor-Elect Ferguson has begun transitioning into the governorship. He has named his executive leadership team</w:t>
      </w:r>
      <w:r w:rsidR="00A3429F">
        <w:rPr>
          <w:rFonts w:ascii="Times New Roman" w:hAnsi="Times New Roman" w:cs="Times New Roman"/>
          <w:bCs/>
          <w:sz w:val="24"/>
          <w:szCs w:val="24"/>
        </w:rPr>
        <w:t xml:space="preserve">, and </w:t>
      </w:r>
      <w:proofErr w:type="gramStart"/>
      <w:r w:rsidR="00A3429F">
        <w:rPr>
          <w:rFonts w:ascii="Times New Roman" w:hAnsi="Times New Roman" w:cs="Times New Roman"/>
          <w:bCs/>
          <w:sz w:val="24"/>
          <w:szCs w:val="24"/>
        </w:rPr>
        <w:t>the majority of</w:t>
      </w:r>
      <w:proofErr w:type="gramEnd"/>
      <w:r w:rsidR="00A3429F">
        <w:rPr>
          <w:rFonts w:ascii="Times New Roman" w:hAnsi="Times New Roman" w:cs="Times New Roman"/>
          <w:bCs/>
          <w:sz w:val="24"/>
          <w:szCs w:val="24"/>
        </w:rPr>
        <w:t xml:space="preserve"> the cabinet. </w:t>
      </w:r>
      <w:r>
        <w:rPr>
          <w:rFonts w:ascii="Times New Roman" w:hAnsi="Times New Roman" w:cs="Times New Roman"/>
          <w:bCs/>
          <w:sz w:val="24"/>
          <w:szCs w:val="24"/>
        </w:rPr>
        <w:t xml:space="preserve">  </w:t>
      </w:r>
    </w:p>
    <w:p w14:paraId="42FD6ADA" w14:textId="77777777" w:rsidR="001B2828" w:rsidRPr="00537C33" w:rsidRDefault="001B2828" w:rsidP="00A3429F">
      <w:pPr>
        <w:spacing w:after="0" w:line="240" w:lineRule="auto"/>
        <w:ind w:left="360"/>
        <w:jc w:val="both"/>
        <w:rPr>
          <w:rFonts w:ascii="Times New Roman" w:hAnsi="Times New Roman" w:cs="Times New Roman"/>
          <w:bCs/>
          <w:sz w:val="24"/>
          <w:szCs w:val="24"/>
        </w:rPr>
      </w:pPr>
    </w:p>
    <w:p w14:paraId="7FB596C9" w14:textId="1CB62A68" w:rsidR="001B2828" w:rsidRDefault="001B2828" w:rsidP="00EB5617">
      <w:pPr>
        <w:pStyle w:val="ListParagraph"/>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State Legislative Session Overview</w:t>
      </w:r>
    </w:p>
    <w:p w14:paraId="4BC37D75" w14:textId="77777777" w:rsidR="001B2828" w:rsidRPr="001B2828" w:rsidRDefault="001B2828" w:rsidP="001B2828">
      <w:pPr>
        <w:spacing w:after="0" w:line="240" w:lineRule="auto"/>
        <w:jc w:val="both"/>
        <w:rPr>
          <w:rFonts w:ascii="Times New Roman" w:eastAsia="Times New Roman" w:hAnsi="Times New Roman" w:cs="Times New Roman"/>
          <w:sz w:val="24"/>
          <w:szCs w:val="24"/>
        </w:rPr>
      </w:pPr>
      <w:r w:rsidRPr="001B2828">
        <w:rPr>
          <w:rFonts w:ascii="Calibri" w:eastAsia="Times New Roman" w:hAnsi="Calibri" w:cs="Calibri"/>
          <w:sz w:val="24"/>
          <w:szCs w:val="24"/>
        </w:rPr>
        <w:t> </w:t>
      </w:r>
    </w:p>
    <w:p w14:paraId="25B0DE3A" w14:textId="5317227C" w:rsidR="001B2828" w:rsidRPr="001B2828" w:rsidRDefault="001B2828" w:rsidP="001B2828">
      <w:pPr>
        <w:spacing w:after="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Overview and </w:t>
      </w:r>
      <w:r w:rsidRPr="001B2828">
        <w:rPr>
          <w:rFonts w:ascii="Times New Roman" w:eastAsia="Times New Roman" w:hAnsi="Times New Roman" w:cs="Times New Roman"/>
          <w:b/>
          <w:bCs/>
          <w:sz w:val="24"/>
          <w:szCs w:val="24"/>
        </w:rPr>
        <w:t>Purpose</w:t>
      </w:r>
    </w:p>
    <w:p w14:paraId="0ECB652D" w14:textId="0479AD7C" w:rsidR="001B2828" w:rsidRPr="001B2828" w:rsidRDefault="001B2828" w:rsidP="001B2828">
      <w:pPr>
        <w:spacing w:after="0" w:line="240" w:lineRule="auto"/>
        <w:ind w:left="540"/>
        <w:jc w:val="both"/>
        <w:rPr>
          <w:rFonts w:ascii="Times New Roman" w:eastAsia="Times New Roman" w:hAnsi="Times New Roman" w:cs="Times New Roman"/>
          <w:sz w:val="24"/>
          <w:szCs w:val="24"/>
        </w:rPr>
      </w:pPr>
      <w:r w:rsidRPr="001B2828">
        <w:rPr>
          <w:rFonts w:ascii="Times New Roman" w:eastAsia="Times New Roman" w:hAnsi="Times New Roman" w:cs="Times New Roman"/>
          <w:sz w:val="24"/>
          <w:szCs w:val="24"/>
        </w:rPr>
        <w:t xml:space="preserve">The first day of </w:t>
      </w:r>
      <w:r w:rsidR="00533C34">
        <w:rPr>
          <w:rFonts w:ascii="Times New Roman" w:eastAsia="Times New Roman" w:hAnsi="Times New Roman" w:cs="Times New Roman"/>
          <w:sz w:val="24"/>
          <w:szCs w:val="24"/>
        </w:rPr>
        <w:t xml:space="preserve">a 105-day </w:t>
      </w:r>
      <w:r w:rsidRPr="001B2828">
        <w:rPr>
          <w:rFonts w:ascii="Times New Roman" w:eastAsia="Times New Roman" w:hAnsi="Times New Roman" w:cs="Times New Roman"/>
          <w:sz w:val="24"/>
          <w:szCs w:val="24"/>
        </w:rPr>
        <w:t xml:space="preserve">session is January 13, 2025. </w:t>
      </w:r>
      <w:r w:rsidR="00533C34">
        <w:rPr>
          <w:rFonts w:ascii="Times New Roman" w:eastAsia="Times New Roman" w:hAnsi="Times New Roman" w:cs="Times New Roman"/>
          <w:sz w:val="24"/>
          <w:szCs w:val="24"/>
        </w:rPr>
        <w:t>El</w:t>
      </w:r>
      <w:r>
        <w:rPr>
          <w:rFonts w:ascii="Times New Roman" w:eastAsia="Times New Roman" w:hAnsi="Times New Roman" w:cs="Times New Roman"/>
          <w:sz w:val="24"/>
          <w:szCs w:val="24"/>
        </w:rPr>
        <w:t>ected</w:t>
      </w:r>
      <w:r w:rsidR="00A74D07">
        <w:rPr>
          <w:rFonts w:ascii="Times New Roman" w:eastAsia="Times New Roman" w:hAnsi="Times New Roman" w:cs="Times New Roman"/>
          <w:sz w:val="24"/>
          <w:szCs w:val="24"/>
        </w:rPr>
        <w:t xml:space="preserve"> representatives and senators</w:t>
      </w:r>
      <w:r w:rsidRPr="001B2828">
        <w:rPr>
          <w:rFonts w:ascii="Times New Roman" w:eastAsia="Times New Roman" w:hAnsi="Times New Roman" w:cs="Times New Roman"/>
          <w:sz w:val="24"/>
          <w:szCs w:val="24"/>
        </w:rPr>
        <w:t xml:space="preserve"> can pre-file bills which you can review </w:t>
      </w:r>
      <w:hyperlink r:id="rId8" w:history="1">
        <w:r w:rsidRPr="001B2828">
          <w:rPr>
            <w:rFonts w:ascii="Times New Roman" w:eastAsia="Times New Roman" w:hAnsi="Times New Roman" w:cs="Times New Roman"/>
            <w:color w:val="0000FF"/>
            <w:sz w:val="24"/>
            <w:szCs w:val="24"/>
            <w:u w:val="single"/>
          </w:rPr>
          <w:t>here</w:t>
        </w:r>
      </w:hyperlink>
      <w:r w:rsidRPr="001B2828">
        <w:rPr>
          <w:rFonts w:ascii="Times New Roman" w:eastAsia="Times New Roman" w:hAnsi="Times New Roman" w:cs="Times New Roman"/>
          <w:sz w:val="24"/>
          <w:szCs w:val="24"/>
        </w:rPr>
        <w:t xml:space="preserve">. </w:t>
      </w:r>
    </w:p>
    <w:p w14:paraId="2BF51D48" w14:textId="77777777" w:rsidR="001B2828" w:rsidRPr="001B2828" w:rsidRDefault="001B2828" w:rsidP="001B2828">
      <w:pPr>
        <w:spacing w:after="0" w:line="240" w:lineRule="auto"/>
        <w:ind w:left="540"/>
        <w:jc w:val="both"/>
        <w:rPr>
          <w:rFonts w:ascii="Times New Roman" w:eastAsia="Times New Roman" w:hAnsi="Times New Roman" w:cs="Times New Roman"/>
          <w:sz w:val="24"/>
          <w:szCs w:val="24"/>
        </w:rPr>
      </w:pPr>
      <w:r w:rsidRPr="001B2828">
        <w:rPr>
          <w:rFonts w:ascii="Times New Roman" w:eastAsia="Times New Roman" w:hAnsi="Times New Roman" w:cs="Times New Roman"/>
          <w:sz w:val="24"/>
          <w:szCs w:val="24"/>
        </w:rPr>
        <w:t> </w:t>
      </w:r>
    </w:p>
    <w:p w14:paraId="757113E4" w14:textId="77777777" w:rsidR="001B2828" w:rsidRPr="001B2828" w:rsidRDefault="001B2828" w:rsidP="001B2828">
      <w:pPr>
        <w:spacing w:after="0" w:line="240" w:lineRule="auto"/>
        <w:ind w:left="540"/>
        <w:jc w:val="both"/>
        <w:rPr>
          <w:rFonts w:ascii="Times New Roman" w:eastAsia="Times New Roman" w:hAnsi="Times New Roman" w:cs="Times New Roman"/>
          <w:sz w:val="24"/>
          <w:szCs w:val="24"/>
        </w:rPr>
      </w:pPr>
      <w:r w:rsidRPr="001B2828">
        <w:rPr>
          <w:rFonts w:ascii="Times New Roman" w:eastAsia="Times New Roman" w:hAnsi="Times New Roman" w:cs="Times New Roman"/>
          <w:sz w:val="24"/>
          <w:szCs w:val="24"/>
        </w:rPr>
        <w:t xml:space="preserve">The Legislature operates in biennium (2-year increments). The odd number year starts the biennium and lasts 105 days (aka "long session"); the following even number year ends the biennium and lasts 60 days (aka "short session"). The legal function of the first year is to establish a budget, and the function of the short session is to adjust or amend it - those changes are typically based on new revenue, revenue shortfall, or political pressures. </w:t>
      </w:r>
    </w:p>
    <w:p w14:paraId="1714AA06" w14:textId="77777777" w:rsidR="001B2828" w:rsidRDefault="001B2828" w:rsidP="001B2828">
      <w:pPr>
        <w:spacing w:after="0" w:line="240" w:lineRule="auto"/>
        <w:ind w:left="540"/>
        <w:jc w:val="both"/>
        <w:rPr>
          <w:rFonts w:ascii="Times New Roman" w:eastAsia="Times New Roman" w:hAnsi="Times New Roman" w:cs="Times New Roman"/>
          <w:sz w:val="24"/>
          <w:szCs w:val="24"/>
        </w:rPr>
      </w:pPr>
    </w:p>
    <w:p w14:paraId="0D4A200E" w14:textId="3F4A0E55" w:rsidR="001B2828" w:rsidRPr="001B2828" w:rsidRDefault="001B2828" w:rsidP="001B2828">
      <w:pPr>
        <w:spacing w:after="0" w:line="240" w:lineRule="auto"/>
        <w:ind w:left="540"/>
        <w:jc w:val="both"/>
        <w:rPr>
          <w:rFonts w:ascii="Times New Roman" w:eastAsia="Times New Roman" w:hAnsi="Times New Roman" w:cs="Times New Roman"/>
          <w:sz w:val="24"/>
          <w:szCs w:val="24"/>
        </w:rPr>
      </w:pPr>
      <w:r w:rsidRPr="001B2828">
        <w:rPr>
          <w:rFonts w:ascii="Times New Roman" w:eastAsia="Times New Roman" w:hAnsi="Times New Roman" w:cs="Times New Roman"/>
          <w:sz w:val="24"/>
          <w:szCs w:val="24"/>
        </w:rPr>
        <w:t>The legal duty for the State Legislature is to pass a budget for the Governor to fund its services for WA State residents. The Office of Financial Management (OFM) are the "</w:t>
      </w:r>
      <w:proofErr w:type="gramStart"/>
      <w:r w:rsidRPr="001B2828">
        <w:rPr>
          <w:rFonts w:ascii="Times New Roman" w:eastAsia="Times New Roman" w:hAnsi="Times New Roman" w:cs="Times New Roman"/>
          <w:sz w:val="24"/>
          <w:szCs w:val="24"/>
        </w:rPr>
        <w:t>numbers</w:t>
      </w:r>
      <w:proofErr w:type="gramEnd"/>
      <w:r w:rsidRPr="001B2828">
        <w:rPr>
          <w:rFonts w:ascii="Times New Roman" w:eastAsia="Times New Roman" w:hAnsi="Times New Roman" w:cs="Times New Roman"/>
          <w:sz w:val="24"/>
          <w:szCs w:val="24"/>
        </w:rPr>
        <w:t xml:space="preserve"> people" -- they track government spending, calculate revenue projections, and inform both the Governor and Legislature of the funding obligations to the State based on laws </w:t>
      </w:r>
      <w:r>
        <w:rPr>
          <w:rFonts w:ascii="Times New Roman" w:eastAsia="Times New Roman" w:hAnsi="Times New Roman" w:cs="Times New Roman"/>
          <w:sz w:val="24"/>
          <w:szCs w:val="24"/>
        </w:rPr>
        <w:t>(</w:t>
      </w:r>
      <w:r w:rsidRPr="001B2828">
        <w:rPr>
          <w:rFonts w:ascii="Times New Roman" w:eastAsia="Times New Roman" w:hAnsi="Times New Roman" w:cs="Times New Roman"/>
          <w:i/>
          <w:iCs/>
          <w:sz w:val="24"/>
          <w:szCs w:val="24"/>
        </w:rPr>
        <w:t>the Revised Code of Washington (RCW)</w:t>
      </w:r>
      <w:r>
        <w:rPr>
          <w:rFonts w:ascii="Times New Roman" w:eastAsia="Times New Roman" w:hAnsi="Times New Roman" w:cs="Times New Roman"/>
          <w:sz w:val="24"/>
          <w:szCs w:val="24"/>
        </w:rPr>
        <w:t>)</w:t>
      </w:r>
      <w:r w:rsidRPr="001B2828">
        <w:rPr>
          <w:rFonts w:ascii="Times New Roman" w:eastAsia="Times New Roman" w:hAnsi="Times New Roman" w:cs="Times New Roman"/>
          <w:sz w:val="24"/>
          <w:szCs w:val="24"/>
        </w:rPr>
        <w:t xml:space="preserve"> and rules</w:t>
      </w:r>
      <w:r>
        <w:rPr>
          <w:rFonts w:ascii="Times New Roman" w:eastAsia="Times New Roman" w:hAnsi="Times New Roman" w:cs="Times New Roman"/>
          <w:sz w:val="24"/>
          <w:szCs w:val="24"/>
        </w:rPr>
        <w:t xml:space="preserve"> (</w:t>
      </w:r>
      <w:r w:rsidRPr="001B2828">
        <w:rPr>
          <w:rFonts w:ascii="Times New Roman" w:eastAsia="Times New Roman" w:hAnsi="Times New Roman" w:cs="Times New Roman"/>
          <w:i/>
          <w:iCs/>
          <w:sz w:val="24"/>
          <w:szCs w:val="24"/>
        </w:rPr>
        <w:t>Washington Administrative Code (WAC)</w:t>
      </w:r>
      <w:r>
        <w:rPr>
          <w:rFonts w:ascii="Times New Roman" w:eastAsia="Times New Roman" w:hAnsi="Times New Roman" w:cs="Times New Roman"/>
          <w:sz w:val="24"/>
          <w:szCs w:val="24"/>
        </w:rPr>
        <w:t>)</w:t>
      </w:r>
      <w:r w:rsidRPr="001B2828">
        <w:rPr>
          <w:rFonts w:ascii="Times New Roman" w:eastAsia="Times New Roman" w:hAnsi="Times New Roman" w:cs="Times New Roman"/>
          <w:sz w:val="24"/>
          <w:szCs w:val="24"/>
        </w:rPr>
        <w:t>. During legislative session, the elected representatives submit their ideas on how to provide services to constituents, and how to spend existing or new revenue.</w:t>
      </w:r>
    </w:p>
    <w:p w14:paraId="7F26C108" w14:textId="77777777" w:rsidR="001B2828" w:rsidRDefault="001B2828" w:rsidP="001B2828">
      <w:pPr>
        <w:spacing w:after="0" w:line="240" w:lineRule="auto"/>
        <w:ind w:left="540"/>
        <w:jc w:val="both"/>
        <w:rPr>
          <w:rFonts w:ascii="Times New Roman" w:eastAsia="Times New Roman" w:hAnsi="Times New Roman" w:cs="Times New Roman"/>
          <w:sz w:val="24"/>
          <w:szCs w:val="24"/>
        </w:rPr>
      </w:pPr>
    </w:p>
    <w:p w14:paraId="7D5CA0FB" w14:textId="72A831D6" w:rsidR="001B2828" w:rsidRPr="001B2828" w:rsidRDefault="001B2828" w:rsidP="001B2828">
      <w:pPr>
        <w:spacing w:after="0" w:line="240" w:lineRule="auto"/>
        <w:ind w:left="540"/>
        <w:jc w:val="both"/>
        <w:rPr>
          <w:rFonts w:ascii="Times New Roman" w:eastAsia="Times New Roman" w:hAnsi="Times New Roman" w:cs="Times New Roman"/>
          <w:b/>
          <w:bCs/>
          <w:sz w:val="24"/>
          <w:szCs w:val="24"/>
        </w:rPr>
      </w:pPr>
      <w:r w:rsidRPr="001B2828">
        <w:rPr>
          <w:rFonts w:ascii="Times New Roman" w:eastAsia="Times New Roman" w:hAnsi="Times New Roman" w:cs="Times New Roman"/>
          <w:b/>
          <w:bCs/>
          <w:sz w:val="24"/>
          <w:szCs w:val="24"/>
        </w:rPr>
        <w:t>2025 Legislative Landscape</w:t>
      </w:r>
    </w:p>
    <w:p w14:paraId="684CA9F5" w14:textId="77777777" w:rsidR="001B2828" w:rsidRDefault="001B2828" w:rsidP="001B2828">
      <w:pPr>
        <w:spacing w:after="0" w:line="240" w:lineRule="auto"/>
        <w:ind w:left="540"/>
        <w:jc w:val="both"/>
        <w:rPr>
          <w:rFonts w:ascii="Times New Roman" w:eastAsia="Times New Roman" w:hAnsi="Times New Roman" w:cs="Times New Roman"/>
          <w:sz w:val="24"/>
          <w:szCs w:val="24"/>
        </w:rPr>
      </w:pPr>
    </w:p>
    <w:p w14:paraId="35018923" w14:textId="4B0123EC" w:rsidR="002603DF" w:rsidRDefault="00533C34" w:rsidP="001B2828">
      <w:pPr>
        <w:spacing w:after="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preparing for a tighter state budget that will lead to challenging discussions </w:t>
      </w:r>
      <w:r w:rsidR="002603DF">
        <w:rPr>
          <w:rFonts w:ascii="Times New Roman" w:eastAsia="Times New Roman" w:hAnsi="Times New Roman" w:cs="Times New Roman"/>
          <w:sz w:val="24"/>
          <w:szCs w:val="24"/>
        </w:rPr>
        <w:t>over a $10 billion shortfall, and legislation proposing a state wealth tax and a new B&amp;O tax this year</w:t>
      </w:r>
      <w:r>
        <w:rPr>
          <w:rFonts w:ascii="Times New Roman" w:eastAsia="Times New Roman" w:hAnsi="Times New Roman" w:cs="Times New Roman"/>
          <w:sz w:val="24"/>
          <w:szCs w:val="24"/>
        </w:rPr>
        <w:t xml:space="preserve">. </w:t>
      </w:r>
    </w:p>
    <w:p w14:paraId="6FBC6969" w14:textId="0CC85B20" w:rsidR="001B2828" w:rsidRPr="001B2828" w:rsidRDefault="001B2828" w:rsidP="001B2828">
      <w:pPr>
        <w:spacing w:after="0" w:line="240" w:lineRule="auto"/>
        <w:ind w:left="540"/>
        <w:jc w:val="both"/>
        <w:rPr>
          <w:rFonts w:ascii="Times New Roman" w:eastAsia="Times New Roman" w:hAnsi="Times New Roman" w:cs="Times New Roman"/>
          <w:sz w:val="24"/>
          <w:szCs w:val="24"/>
        </w:rPr>
      </w:pPr>
      <w:r w:rsidRPr="001B2828">
        <w:rPr>
          <w:rFonts w:ascii="Times New Roman" w:eastAsia="Times New Roman" w:hAnsi="Times New Roman" w:cs="Times New Roman"/>
          <w:sz w:val="24"/>
          <w:szCs w:val="24"/>
        </w:rPr>
        <w:t> </w:t>
      </w:r>
    </w:p>
    <w:p w14:paraId="4D0998AC" w14:textId="408B54DC" w:rsidR="001B2828" w:rsidRPr="001B2828" w:rsidRDefault="001B2828" w:rsidP="001B2828">
      <w:pPr>
        <w:spacing w:after="0" w:line="240" w:lineRule="auto"/>
        <w:ind w:left="1260"/>
        <w:jc w:val="both"/>
        <w:rPr>
          <w:rFonts w:ascii="Times New Roman" w:eastAsia="Times New Roman" w:hAnsi="Times New Roman" w:cs="Times New Roman"/>
          <w:color w:val="212529"/>
          <w:sz w:val="24"/>
          <w:szCs w:val="24"/>
        </w:rPr>
      </w:pPr>
      <w:r w:rsidRPr="001B2828">
        <w:rPr>
          <w:rFonts w:ascii="Times New Roman" w:eastAsia="Times New Roman" w:hAnsi="Times New Roman" w:cs="Times New Roman"/>
          <w:color w:val="212529"/>
          <w:sz w:val="24"/>
          <w:szCs w:val="24"/>
        </w:rPr>
        <w:t> </w:t>
      </w:r>
    </w:p>
    <w:p w14:paraId="35EF7CEB" w14:textId="0EF8F402" w:rsidR="00AB4DA5" w:rsidRDefault="00AB4DA5" w:rsidP="00EB5617">
      <w:pPr>
        <w:pStyle w:val="ListParagraph"/>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Meeting Calendar for 2025</w:t>
      </w:r>
    </w:p>
    <w:p w14:paraId="09A19FCA" w14:textId="7DC1B3FF" w:rsidR="00AB4DA5" w:rsidRDefault="00AB4DA5" w:rsidP="00AB4DA5">
      <w:pPr>
        <w:spacing w:after="0" w:line="240" w:lineRule="auto"/>
        <w:jc w:val="both"/>
        <w:rPr>
          <w:rFonts w:ascii="Times New Roman" w:hAnsi="Times New Roman" w:cs="Times New Roman"/>
          <w:b/>
          <w:sz w:val="28"/>
          <w:szCs w:val="28"/>
        </w:rPr>
      </w:pPr>
    </w:p>
    <w:p w14:paraId="24D7351A" w14:textId="77777777" w:rsidR="00AB4DA5" w:rsidRPr="00AB4DA5" w:rsidRDefault="00AB4DA5" w:rsidP="00AB4DA5">
      <w:pPr>
        <w:spacing w:after="0" w:line="240" w:lineRule="auto"/>
        <w:jc w:val="both"/>
        <w:rPr>
          <w:rFonts w:ascii="Times New Roman" w:hAnsi="Times New Roman" w:cs="Times New Roman"/>
          <w:sz w:val="24"/>
          <w:szCs w:val="24"/>
        </w:rPr>
      </w:pPr>
      <w:r w:rsidRPr="00AB4DA5">
        <w:rPr>
          <w:rFonts w:ascii="Times New Roman" w:hAnsi="Times New Roman" w:cs="Times New Roman"/>
          <w:sz w:val="24"/>
          <w:szCs w:val="24"/>
        </w:rPr>
        <w:t>Online - January 11, 2025</w:t>
      </w:r>
    </w:p>
    <w:p w14:paraId="6F1CEE99" w14:textId="77777777" w:rsidR="00AB4DA5" w:rsidRPr="00AB4DA5" w:rsidRDefault="00AB4DA5" w:rsidP="00AB4DA5">
      <w:pPr>
        <w:spacing w:after="0" w:line="240" w:lineRule="auto"/>
        <w:jc w:val="both"/>
        <w:rPr>
          <w:rFonts w:ascii="Times New Roman" w:hAnsi="Times New Roman" w:cs="Times New Roman"/>
          <w:sz w:val="24"/>
          <w:szCs w:val="24"/>
        </w:rPr>
      </w:pPr>
      <w:r w:rsidRPr="00AB4DA5">
        <w:rPr>
          <w:rFonts w:ascii="Times New Roman" w:hAnsi="Times New Roman" w:cs="Times New Roman"/>
          <w:sz w:val="24"/>
          <w:szCs w:val="24"/>
        </w:rPr>
        <w:t> </w:t>
      </w:r>
    </w:p>
    <w:p w14:paraId="43FA60B6" w14:textId="77777777" w:rsidR="00AB4DA5" w:rsidRPr="00AB4DA5" w:rsidRDefault="00AB4DA5" w:rsidP="00AB4DA5">
      <w:pPr>
        <w:spacing w:after="0" w:line="240" w:lineRule="auto"/>
        <w:jc w:val="both"/>
        <w:rPr>
          <w:rFonts w:ascii="Times New Roman" w:hAnsi="Times New Roman" w:cs="Times New Roman"/>
          <w:sz w:val="24"/>
          <w:szCs w:val="24"/>
        </w:rPr>
      </w:pPr>
      <w:r w:rsidRPr="00AB4DA5">
        <w:rPr>
          <w:rFonts w:ascii="Times New Roman" w:hAnsi="Times New Roman" w:cs="Times New Roman"/>
          <w:sz w:val="24"/>
          <w:szCs w:val="24"/>
        </w:rPr>
        <w:t>Pierce County - March 15, 2025</w:t>
      </w:r>
      <w:r w:rsidRPr="00AB4DA5">
        <w:rPr>
          <w:rFonts w:ascii="Times New Roman" w:hAnsi="Times New Roman" w:cs="Times New Roman"/>
          <w:sz w:val="24"/>
          <w:szCs w:val="24"/>
          <w:vertAlign w:val="superscript"/>
        </w:rPr>
        <w:t xml:space="preserve">  </w:t>
      </w:r>
    </w:p>
    <w:p w14:paraId="775D0D24" w14:textId="77777777" w:rsidR="00AB4DA5" w:rsidRPr="00AB4DA5" w:rsidRDefault="00AB4DA5" w:rsidP="00AB4DA5">
      <w:pPr>
        <w:spacing w:after="0" w:line="240" w:lineRule="auto"/>
        <w:jc w:val="both"/>
        <w:rPr>
          <w:rFonts w:ascii="Times New Roman" w:hAnsi="Times New Roman" w:cs="Times New Roman"/>
          <w:sz w:val="24"/>
          <w:szCs w:val="24"/>
        </w:rPr>
      </w:pPr>
      <w:r w:rsidRPr="00AB4DA5">
        <w:rPr>
          <w:rFonts w:ascii="Times New Roman" w:hAnsi="Times New Roman" w:cs="Times New Roman"/>
          <w:sz w:val="24"/>
          <w:szCs w:val="24"/>
        </w:rPr>
        <w:t> </w:t>
      </w:r>
    </w:p>
    <w:p w14:paraId="47CE14EA" w14:textId="77777777" w:rsidR="00AB4DA5" w:rsidRPr="00AB4DA5" w:rsidRDefault="00AB4DA5" w:rsidP="00AB4DA5">
      <w:pPr>
        <w:spacing w:after="0" w:line="240" w:lineRule="auto"/>
        <w:jc w:val="both"/>
        <w:rPr>
          <w:rFonts w:ascii="Times New Roman" w:hAnsi="Times New Roman" w:cs="Times New Roman"/>
          <w:sz w:val="24"/>
          <w:szCs w:val="24"/>
        </w:rPr>
      </w:pPr>
      <w:r w:rsidRPr="00AB4DA5">
        <w:rPr>
          <w:rFonts w:ascii="Times New Roman" w:hAnsi="Times New Roman" w:cs="Times New Roman"/>
          <w:sz w:val="24"/>
          <w:szCs w:val="24"/>
        </w:rPr>
        <w:t>Online - May 31, 2025</w:t>
      </w:r>
    </w:p>
    <w:p w14:paraId="48053225" w14:textId="77777777" w:rsidR="00AB4DA5" w:rsidRPr="00AB4DA5" w:rsidRDefault="00AB4DA5" w:rsidP="00AB4DA5">
      <w:pPr>
        <w:spacing w:after="0" w:line="240" w:lineRule="auto"/>
        <w:jc w:val="both"/>
        <w:rPr>
          <w:rFonts w:ascii="Times New Roman" w:hAnsi="Times New Roman" w:cs="Times New Roman"/>
          <w:sz w:val="24"/>
          <w:szCs w:val="24"/>
        </w:rPr>
      </w:pPr>
      <w:r w:rsidRPr="00AB4DA5">
        <w:rPr>
          <w:rFonts w:ascii="Times New Roman" w:hAnsi="Times New Roman" w:cs="Times New Roman"/>
          <w:sz w:val="24"/>
          <w:szCs w:val="24"/>
        </w:rPr>
        <w:t> </w:t>
      </w:r>
    </w:p>
    <w:p w14:paraId="0A6186D1" w14:textId="77777777" w:rsidR="00AB4DA5" w:rsidRPr="00AB4DA5" w:rsidRDefault="00AB4DA5" w:rsidP="00AB4DA5">
      <w:pPr>
        <w:spacing w:after="0" w:line="240" w:lineRule="auto"/>
        <w:jc w:val="both"/>
        <w:rPr>
          <w:rFonts w:ascii="Times New Roman" w:hAnsi="Times New Roman" w:cs="Times New Roman"/>
          <w:sz w:val="24"/>
          <w:szCs w:val="24"/>
        </w:rPr>
      </w:pPr>
      <w:r w:rsidRPr="00AB4DA5">
        <w:rPr>
          <w:rFonts w:ascii="Times New Roman" w:hAnsi="Times New Roman" w:cs="Times New Roman"/>
          <w:sz w:val="24"/>
          <w:szCs w:val="24"/>
        </w:rPr>
        <w:t>Spokane – September 20, 2025</w:t>
      </w:r>
    </w:p>
    <w:p w14:paraId="5A7DBD71" w14:textId="77777777" w:rsidR="00AB4DA5" w:rsidRPr="00AB4DA5" w:rsidRDefault="00AB4DA5" w:rsidP="00AB4DA5">
      <w:pPr>
        <w:spacing w:after="0" w:line="240" w:lineRule="auto"/>
        <w:jc w:val="both"/>
        <w:rPr>
          <w:rFonts w:ascii="Times New Roman" w:hAnsi="Times New Roman" w:cs="Times New Roman"/>
          <w:sz w:val="24"/>
          <w:szCs w:val="24"/>
        </w:rPr>
      </w:pPr>
      <w:r w:rsidRPr="00AB4DA5">
        <w:rPr>
          <w:rFonts w:ascii="Times New Roman" w:hAnsi="Times New Roman" w:cs="Times New Roman"/>
          <w:sz w:val="24"/>
          <w:szCs w:val="24"/>
        </w:rPr>
        <w:t> </w:t>
      </w:r>
    </w:p>
    <w:p w14:paraId="24D976C3" w14:textId="77777777" w:rsidR="00AB4DA5" w:rsidRPr="00AB4DA5" w:rsidRDefault="00AB4DA5" w:rsidP="00AB4DA5">
      <w:pPr>
        <w:spacing w:after="0" w:line="240" w:lineRule="auto"/>
        <w:jc w:val="both"/>
        <w:rPr>
          <w:rFonts w:ascii="Times New Roman" w:hAnsi="Times New Roman" w:cs="Times New Roman"/>
          <w:sz w:val="24"/>
          <w:szCs w:val="24"/>
        </w:rPr>
      </w:pPr>
      <w:r w:rsidRPr="00AB4DA5">
        <w:rPr>
          <w:rFonts w:ascii="Times New Roman" w:hAnsi="Times New Roman" w:cs="Times New Roman"/>
          <w:sz w:val="24"/>
          <w:szCs w:val="24"/>
        </w:rPr>
        <w:t>King County – November 15, 2025</w:t>
      </w:r>
    </w:p>
    <w:p w14:paraId="5AD9F84B" w14:textId="77777777" w:rsidR="00AB4DA5" w:rsidRPr="00AB4DA5" w:rsidRDefault="00AB4DA5" w:rsidP="00AB4DA5">
      <w:pPr>
        <w:spacing w:after="0" w:line="240" w:lineRule="auto"/>
        <w:jc w:val="both"/>
        <w:rPr>
          <w:rFonts w:ascii="Times New Roman" w:hAnsi="Times New Roman" w:cs="Times New Roman"/>
          <w:sz w:val="24"/>
          <w:szCs w:val="24"/>
        </w:rPr>
      </w:pPr>
    </w:p>
    <w:p w14:paraId="288B82AA" w14:textId="00F3FF43" w:rsidR="00AB4DA5" w:rsidRPr="00AB4DA5" w:rsidRDefault="00AB4DA5" w:rsidP="00AB4DA5">
      <w:pPr>
        <w:spacing w:after="0" w:line="240" w:lineRule="auto"/>
        <w:jc w:val="both"/>
        <w:rPr>
          <w:rFonts w:ascii="Times New Roman" w:hAnsi="Times New Roman" w:cs="Times New Roman"/>
          <w:sz w:val="24"/>
          <w:szCs w:val="24"/>
        </w:rPr>
      </w:pPr>
      <w:r w:rsidRPr="00AB4DA5">
        <w:rPr>
          <w:rFonts w:ascii="Times New Roman" w:hAnsi="Times New Roman" w:cs="Times New Roman"/>
          <w:sz w:val="24"/>
          <w:szCs w:val="24"/>
        </w:rPr>
        <w:t xml:space="preserve">Staff will provide </w:t>
      </w:r>
      <w:r w:rsidR="00CE7D0E">
        <w:rPr>
          <w:rFonts w:ascii="Times New Roman" w:hAnsi="Times New Roman" w:cs="Times New Roman"/>
          <w:sz w:val="24"/>
          <w:szCs w:val="24"/>
        </w:rPr>
        <w:t>s</w:t>
      </w:r>
      <w:r w:rsidRPr="00AB4DA5">
        <w:rPr>
          <w:rFonts w:ascii="Times New Roman" w:hAnsi="Times New Roman" w:cs="Times New Roman"/>
          <w:sz w:val="24"/>
          <w:szCs w:val="24"/>
        </w:rPr>
        <w:t xml:space="preserve">pecific details on exact and location </w:t>
      </w:r>
      <w:proofErr w:type="gramStart"/>
      <w:r w:rsidRPr="00AB4DA5">
        <w:rPr>
          <w:rFonts w:ascii="Times New Roman" w:hAnsi="Times New Roman" w:cs="Times New Roman"/>
          <w:sz w:val="24"/>
          <w:szCs w:val="24"/>
        </w:rPr>
        <w:t>at a late</w:t>
      </w:r>
      <w:r w:rsidR="00CE7D0E">
        <w:rPr>
          <w:rFonts w:ascii="Times New Roman" w:hAnsi="Times New Roman" w:cs="Times New Roman"/>
          <w:sz w:val="24"/>
          <w:szCs w:val="24"/>
        </w:rPr>
        <w:t>r</w:t>
      </w:r>
      <w:r w:rsidRPr="00AB4DA5">
        <w:rPr>
          <w:rFonts w:ascii="Times New Roman" w:hAnsi="Times New Roman" w:cs="Times New Roman"/>
          <w:sz w:val="24"/>
          <w:szCs w:val="24"/>
        </w:rPr>
        <w:t xml:space="preserve"> date</w:t>
      </w:r>
      <w:proofErr w:type="gramEnd"/>
      <w:r w:rsidRPr="00AB4DA5">
        <w:rPr>
          <w:rFonts w:ascii="Times New Roman" w:hAnsi="Times New Roman" w:cs="Times New Roman"/>
          <w:sz w:val="24"/>
          <w:szCs w:val="24"/>
        </w:rPr>
        <w:t xml:space="preserve">.  </w:t>
      </w:r>
    </w:p>
    <w:p w14:paraId="4954F5E9" w14:textId="2A2137FB" w:rsidR="00AB4DA5" w:rsidRPr="00AB4DA5" w:rsidRDefault="00AB4DA5" w:rsidP="00AB4DA5">
      <w:pPr>
        <w:spacing w:after="0" w:line="240" w:lineRule="auto"/>
        <w:jc w:val="both"/>
        <w:rPr>
          <w:rFonts w:ascii="Times New Roman" w:hAnsi="Times New Roman" w:cs="Times New Roman"/>
          <w:b/>
          <w:sz w:val="28"/>
          <w:szCs w:val="28"/>
        </w:rPr>
      </w:pPr>
    </w:p>
    <w:p w14:paraId="13E551E2" w14:textId="3F981B1D" w:rsidR="00EB5617" w:rsidRPr="004D7FB5" w:rsidRDefault="00EB5617" w:rsidP="00EB5617">
      <w:pPr>
        <w:pStyle w:val="ListParagraph"/>
        <w:numPr>
          <w:ilvl w:val="0"/>
          <w:numId w:val="1"/>
        </w:numPr>
        <w:spacing w:after="0" w:line="240" w:lineRule="auto"/>
        <w:jc w:val="both"/>
        <w:rPr>
          <w:rFonts w:ascii="Times New Roman" w:hAnsi="Times New Roman" w:cs="Times New Roman"/>
          <w:b/>
          <w:sz w:val="28"/>
          <w:szCs w:val="28"/>
        </w:rPr>
      </w:pPr>
      <w:r w:rsidRPr="004D7FB5">
        <w:rPr>
          <w:rFonts w:ascii="Times New Roman" w:hAnsi="Times New Roman" w:cs="Times New Roman"/>
          <w:b/>
          <w:sz w:val="28"/>
          <w:szCs w:val="28"/>
        </w:rPr>
        <w:t>UPCOMING EVENTS</w:t>
      </w:r>
    </w:p>
    <w:p w14:paraId="34AB445C" w14:textId="77777777" w:rsidR="00EB5617" w:rsidRPr="00AE149B" w:rsidRDefault="00EB5617" w:rsidP="00AE149B">
      <w:pPr>
        <w:spacing w:after="0" w:line="240" w:lineRule="auto"/>
        <w:jc w:val="both"/>
        <w:rPr>
          <w:rFonts w:ascii="Times New Roman" w:hAnsi="Times New Roman" w:cs="Times New Roman"/>
          <w:sz w:val="24"/>
          <w:szCs w:val="24"/>
        </w:rPr>
      </w:pPr>
    </w:p>
    <w:p w14:paraId="5C5E730F" w14:textId="7F537E6C" w:rsidR="00537C33" w:rsidRDefault="00A3429F" w:rsidP="00AB4DA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Lunar New Year</w:t>
      </w:r>
    </w:p>
    <w:p w14:paraId="662653F3" w14:textId="6C85D7AE" w:rsidR="00A3429F" w:rsidRDefault="00A3429F" w:rsidP="00AB4D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January 29, 2025</w:t>
      </w:r>
    </w:p>
    <w:p w14:paraId="3358E59A" w14:textId="77777777" w:rsidR="00A3429F" w:rsidRDefault="00A3429F" w:rsidP="00AB4DA5">
      <w:pPr>
        <w:spacing w:after="0" w:line="240" w:lineRule="auto"/>
        <w:jc w:val="both"/>
        <w:rPr>
          <w:rFonts w:ascii="Times New Roman" w:hAnsi="Times New Roman" w:cs="Times New Roman"/>
          <w:sz w:val="24"/>
          <w:szCs w:val="24"/>
        </w:rPr>
      </w:pPr>
    </w:p>
    <w:p w14:paraId="5C775455" w14:textId="77777777" w:rsidR="00A3429F" w:rsidRPr="00A3429F" w:rsidRDefault="00A3429F" w:rsidP="00AB4DA5">
      <w:pPr>
        <w:spacing w:after="0" w:line="240" w:lineRule="auto"/>
        <w:jc w:val="both"/>
        <w:rPr>
          <w:rFonts w:ascii="Times New Roman" w:hAnsi="Times New Roman" w:cs="Times New Roman"/>
          <w:b/>
          <w:bCs/>
          <w:sz w:val="24"/>
          <w:szCs w:val="24"/>
        </w:rPr>
      </w:pPr>
      <w:r w:rsidRPr="00A3429F">
        <w:rPr>
          <w:rFonts w:ascii="Times New Roman" w:hAnsi="Times New Roman" w:cs="Times New Roman"/>
          <w:b/>
          <w:bCs/>
          <w:sz w:val="24"/>
          <w:szCs w:val="24"/>
        </w:rPr>
        <w:t>APCC Annual New Year Celebration</w:t>
      </w:r>
    </w:p>
    <w:p w14:paraId="1540A4DD" w14:textId="08E2A4C6" w:rsidR="00A3429F" w:rsidRPr="00A3429F" w:rsidRDefault="00A3429F" w:rsidP="00AB4D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February 15, </w:t>
      </w:r>
      <w:proofErr w:type="gramStart"/>
      <w:r>
        <w:rPr>
          <w:rFonts w:ascii="Times New Roman" w:hAnsi="Times New Roman" w:cs="Times New Roman"/>
          <w:sz w:val="24"/>
          <w:szCs w:val="24"/>
        </w:rPr>
        <w:t>2025</w:t>
      </w:r>
      <w:proofErr w:type="gramEnd"/>
      <w:r>
        <w:rPr>
          <w:rFonts w:ascii="Times New Roman" w:hAnsi="Times New Roman" w:cs="Times New Roman"/>
          <w:sz w:val="24"/>
          <w:szCs w:val="24"/>
        </w:rPr>
        <w:t xml:space="preserve"> at the Tacoma Dome Exhibition Hall  </w:t>
      </w:r>
    </w:p>
    <w:p w14:paraId="5B67505D" w14:textId="4C20C2CC" w:rsidR="00A73568" w:rsidRPr="00854CC3" w:rsidRDefault="00A73568" w:rsidP="00854CC3"/>
    <w:p w14:paraId="29259250" w14:textId="77777777" w:rsidR="00A73568" w:rsidRDefault="00A73568" w:rsidP="000237F1">
      <w:pPr>
        <w:spacing w:after="0" w:line="240" w:lineRule="auto"/>
        <w:rPr>
          <w:rFonts w:ascii="Times New Roman" w:hAnsi="Times New Roman" w:cs="Times New Roman"/>
          <w:b/>
          <w:sz w:val="24"/>
          <w:szCs w:val="24"/>
        </w:rPr>
      </w:pPr>
    </w:p>
    <w:p w14:paraId="1C039270" w14:textId="77777777" w:rsidR="00A73568" w:rsidRDefault="00A73568" w:rsidP="000237F1">
      <w:pPr>
        <w:spacing w:after="0" w:line="240" w:lineRule="auto"/>
        <w:rPr>
          <w:rFonts w:ascii="Times New Roman" w:hAnsi="Times New Roman" w:cs="Times New Roman"/>
          <w:b/>
          <w:sz w:val="24"/>
          <w:szCs w:val="24"/>
        </w:rPr>
      </w:pPr>
    </w:p>
    <w:p w14:paraId="66CE33A6" w14:textId="77777777" w:rsidR="00A73568" w:rsidRDefault="00A73568" w:rsidP="000237F1">
      <w:pPr>
        <w:spacing w:after="0" w:line="240" w:lineRule="auto"/>
        <w:rPr>
          <w:rFonts w:ascii="Times New Roman" w:hAnsi="Times New Roman" w:cs="Times New Roman"/>
          <w:b/>
          <w:sz w:val="24"/>
          <w:szCs w:val="24"/>
        </w:rPr>
      </w:pPr>
    </w:p>
    <w:p w14:paraId="0DF1C6EF" w14:textId="501593A6" w:rsidR="002A67F5" w:rsidRDefault="008F133D" w:rsidP="000237F1">
      <w:pPr>
        <w:spacing w:after="0" w:line="240" w:lineRule="auto"/>
        <w:rPr>
          <w:rFonts w:ascii="Times New Roman" w:hAnsi="Times New Roman" w:cs="Times New Roman"/>
          <w:b/>
          <w:sz w:val="24"/>
          <w:szCs w:val="24"/>
        </w:rPr>
      </w:pPr>
      <w:r w:rsidRPr="009F2B26">
        <w:rPr>
          <w:rFonts w:ascii="Times New Roman" w:hAnsi="Times New Roman" w:cs="Times New Roman"/>
          <w:b/>
          <w:sz w:val="24"/>
          <w:szCs w:val="24"/>
        </w:rPr>
        <w:lastRenderedPageBreak/>
        <w:t>A</w:t>
      </w:r>
      <w:r w:rsidR="000237F1">
        <w:rPr>
          <w:rFonts w:ascii="Times New Roman" w:hAnsi="Times New Roman" w:cs="Times New Roman"/>
          <w:b/>
          <w:sz w:val="24"/>
          <w:szCs w:val="24"/>
        </w:rPr>
        <w:t>ppendix</w:t>
      </w:r>
      <w:r w:rsidRPr="009F2B26">
        <w:rPr>
          <w:rFonts w:ascii="Times New Roman" w:hAnsi="Times New Roman" w:cs="Times New Roman"/>
          <w:b/>
          <w:sz w:val="24"/>
          <w:szCs w:val="24"/>
        </w:rPr>
        <w:t xml:space="preserve"> </w:t>
      </w:r>
      <w:r w:rsidR="003E0A10">
        <w:rPr>
          <w:rFonts w:ascii="Times New Roman" w:hAnsi="Times New Roman" w:cs="Times New Roman"/>
          <w:b/>
          <w:sz w:val="24"/>
          <w:szCs w:val="24"/>
        </w:rPr>
        <w:t>I</w:t>
      </w:r>
      <w:r w:rsidRPr="009F2B26">
        <w:rPr>
          <w:rFonts w:ascii="Times New Roman" w:hAnsi="Times New Roman" w:cs="Times New Roman"/>
          <w:b/>
          <w:sz w:val="24"/>
          <w:szCs w:val="24"/>
        </w:rPr>
        <w:t>: Commissioner Activity Rep</w:t>
      </w:r>
      <w:r w:rsidR="00A73568">
        <w:rPr>
          <w:rFonts w:ascii="Times New Roman" w:hAnsi="Times New Roman" w:cs="Times New Roman"/>
          <w:b/>
          <w:sz w:val="24"/>
          <w:szCs w:val="24"/>
        </w:rPr>
        <w:t>ort</w:t>
      </w:r>
    </w:p>
    <w:p w14:paraId="18779434" w14:textId="77777777" w:rsidR="00A73568" w:rsidRDefault="00A73568" w:rsidP="000237F1">
      <w:pPr>
        <w:spacing w:after="0" w:line="240" w:lineRule="auto"/>
        <w:rPr>
          <w:rFonts w:ascii="Times New Roman" w:hAnsi="Times New Roman" w:cs="Times New Roman"/>
          <w:b/>
          <w:sz w:val="24"/>
          <w:szCs w:val="24"/>
        </w:rPr>
      </w:pPr>
    </w:p>
    <w:p w14:paraId="6ED10B21" w14:textId="582A7B02" w:rsidR="00A73568" w:rsidRDefault="00A73568" w:rsidP="000237F1">
      <w:pPr>
        <w:spacing w:after="0" w:line="240" w:lineRule="auto"/>
        <w:rPr>
          <w:noProof/>
        </w:rPr>
      </w:pPr>
      <w:r>
        <w:rPr>
          <w:noProof/>
        </w:rPr>
        <w:drawing>
          <wp:inline distT="0" distB="0" distL="0" distR="0" wp14:anchorId="630C4BA3" wp14:editId="4200FBF2">
            <wp:extent cx="6537960" cy="5404104"/>
            <wp:effectExtent l="0" t="0" r="0" b="6350"/>
            <wp:docPr id="1536411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7960" cy="5404104"/>
                    </a:xfrm>
                    <a:prstGeom prst="rect">
                      <a:avLst/>
                    </a:prstGeom>
                    <a:noFill/>
                  </pic:spPr>
                </pic:pic>
              </a:graphicData>
            </a:graphic>
          </wp:inline>
        </w:drawing>
      </w:r>
    </w:p>
    <w:p w14:paraId="493D3D12" w14:textId="1A654AC3" w:rsidR="005B1797" w:rsidRDefault="005B1797" w:rsidP="000237F1">
      <w:pPr>
        <w:spacing w:after="0" w:line="240" w:lineRule="auto"/>
        <w:rPr>
          <w:rFonts w:ascii="Times New Roman" w:hAnsi="Times New Roman" w:cs="Times New Roman"/>
          <w:b/>
          <w:sz w:val="24"/>
          <w:szCs w:val="24"/>
        </w:rPr>
      </w:pPr>
    </w:p>
    <w:p w14:paraId="13C90CB6" w14:textId="63327C6C" w:rsidR="000237F1" w:rsidRDefault="000237F1" w:rsidP="000237F1">
      <w:pPr>
        <w:spacing w:after="0" w:line="240" w:lineRule="auto"/>
        <w:rPr>
          <w:rFonts w:ascii="Times New Roman" w:hAnsi="Times New Roman" w:cs="Times New Roman"/>
          <w:b/>
          <w:sz w:val="24"/>
          <w:szCs w:val="24"/>
        </w:rPr>
      </w:pPr>
    </w:p>
    <w:p w14:paraId="22F237F5" w14:textId="77777777" w:rsidR="00093B6D" w:rsidRDefault="00093B6D" w:rsidP="000237F1">
      <w:pPr>
        <w:spacing w:after="0" w:line="240" w:lineRule="auto"/>
        <w:rPr>
          <w:rFonts w:ascii="Times New Roman" w:hAnsi="Times New Roman" w:cs="Times New Roman"/>
          <w:b/>
          <w:sz w:val="24"/>
          <w:szCs w:val="24"/>
        </w:rPr>
      </w:pPr>
    </w:p>
    <w:p w14:paraId="1F9F39F3" w14:textId="574C3B7C" w:rsidR="00093B6D" w:rsidRDefault="00093B6D" w:rsidP="000237F1">
      <w:pPr>
        <w:spacing w:after="0" w:line="240" w:lineRule="auto"/>
        <w:rPr>
          <w:rFonts w:ascii="Times New Roman" w:hAnsi="Times New Roman" w:cs="Times New Roman"/>
          <w:b/>
          <w:sz w:val="24"/>
          <w:szCs w:val="24"/>
        </w:rPr>
      </w:pPr>
    </w:p>
    <w:p w14:paraId="4EDAA278" w14:textId="61A6E275" w:rsidR="002A67F5" w:rsidRDefault="002A67F5" w:rsidP="000237F1">
      <w:pPr>
        <w:spacing w:after="0" w:line="240" w:lineRule="auto"/>
        <w:rPr>
          <w:rFonts w:ascii="Times New Roman" w:hAnsi="Times New Roman" w:cs="Times New Roman"/>
          <w:b/>
          <w:sz w:val="24"/>
          <w:szCs w:val="24"/>
        </w:rPr>
      </w:pPr>
    </w:p>
    <w:p w14:paraId="51A621C7" w14:textId="37368D67" w:rsidR="000237F1" w:rsidRPr="003F1EAF" w:rsidRDefault="000237F1" w:rsidP="000237F1">
      <w:pPr>
        <w:spacing w:after="0" w:line="240" w:lineRule="auto"/>
        <w:rPr>
          <w:rFonts w:ascii="Times New Roman" w:hAnsi="Times New Roman" w:cs="Times New Roman"/>
          <w:b/>
          <w:sz w:val="24"/>
          <w:szCs w:val="24"/>
        </w:rPr>
      </w:pPr>
    </w:p>
    <w:p w14:paraId="0111C456" w14:textId="77777777" w:rsidR="003E0A10" w:rsidRDefault="003E0A10" w:rsidP="00093B6D">
      <w:pPr>
        <w:rPr>
          <w:rFonts w:ascii="Times New Roman" w:hAnsi="Times New Roman" w:cs="Times New Roman"/>
          <w:b/>
          <w:bCs/>
          <w:sz w:val="24"/>
          <w:szCs w:val="24"/>
        </w:rPr>
      </w:pPr>
    </w:p>
    <w:p w14:paraId="6E3C9F16" w14:textId="77777777" w:rsidR="003E0A10" w:rsidRDefault="003E0A10" w:rsidP="00093B6D">
      <w:pPr>
        <w:rPr>
          <w:rFonts w:ascii="Times New Roman" w:hAnsi="Times New Roman" w:cs="Times New Roman"/>
          <w:b/>
          <w:bCs/>
          <w:sz w:val="24"/>
          <w:szCs w:val="24"/>
        </w:rPr>
      </w:pPr>
    </w:p>
    <w:p w14:paraId="4987A6EE" w14:textId="77777777" w:rsidR="003E0A10" w:rsidRDefault="003E0A10" w:rsidP="00093B6D">
      <w:pPr>
        <w:rPr>
          <w:rFonts w:ascii="Times New Roman" w:hAnsi="Times New Roman" w:cs="Times New Roman"/>
          <w:b/>
          <w:bCs/>
          <w:sz w:val="24"/>
          <w:szCs w:val="24"/>
        </w:rPr>
      </w:pPr>
    </w:p>
    <w:p w14:paraId="698DCF15" w14:textId="77777777" w:rsidR="003E0A10" w:rsidRDefault="003E0A10" w:rsidP="00093B6D">
      <w:pPr>
        <w:rPr>
          <w:rFonts w:ascii="Times New Roman" w:hAnsi="Times New Roman" w:cs="Times New Roman"/>
          <w:b/>
          <w:bCs/>
          <w:sz w:val="24"/>
          <w:szCs w:val="24"/>
        </w:rPr>
      </w:pPr>
    </w:p>
    <w:p w14:paraId="57BB802C" w14:textId="77777777" w:rsidR="003E0A10" w:rsidRDefault="003E0A10" w:rsidP="00093B6D">
      <w:pPr>
        <w:rPr>
          <w:rFonts w:ascii="Times New Roman" w:hAnsi="Times New Roman" w:cs="Times New Roman"/>
          <w:b/>
          <w:bCs/>
          <w:sz w:val="24"/>
          <w:szCs w:val="24"/>
        </w:rPr>
      </w:pPr>
    </w:p>
    <w:p w14:paraId="25077CB6" w14:textId="77777777" w:rsidR="003E0A10" w:rsidRDefault="003E0A10" w:rsidP="00093B6D">
      <w:pPr>
        <w:rPr>
          <w:rFonts w:ascii="Times New Roman" w:hAnsi="Times New Roman" w:cs="Times New Roman"/>
          <w:b/>
          <w:bCs/>
          <w:sz w:val="24"/>
          <w:szCs w:val="24"/>
        </w:rPr>
      </w:pPr>
    </w:p>
    <w:p w14:paraId="075B8F41" w14:textId="77777777" w:rsidR="003E0A10" w:rsidRDefault="003E0A10" w:rsidP="00093B6D">
      <w:pPr>
        <w:rPr>
          <w:rFonts w:ascii="Times New Roman" w:hAnsi="Times New Roman" w:cs="Times New Roman"/>
          <w:b/>
          <w:bCs/>
          <w:sz w:val="24"/>
          <w:szCs w:val="24"/>
        </w:rPr>
      </w:pPr>
    </w:p>
    <w:p w14:paraId="56A4A156" w14:textId="77777777" w:rsidR="003E0A10" w:rsidRDefault="003E0A10" w:rsidP="00093B6D">
      <w:pPr>
        <w:rPr>
          <w:rFonts w:ascii="Times New Roman" w:hAnsi="Times New Roman" w:cs="Times New Roman"/>
          <w:b/>
          <w:bCs/>
          <w:sz w:val="24"/>
          <w:szCs w:val="24"/>
        </w:rPr>
      </w:pPr>
    </w:p>
    <w:p w14:paraId="7ABE9972" w14:textId="77777777" w:rsidR="003E0A10" w:rsidRDefault="003E0A10" w:rsidP="00093B6D">
      <w:pPr>
        <w:rPr>
          <w:rFonts w:ascii="Times New Roman" w:hAnsi="Times New Roman" w:cs="Times New Roman"/>
          <w:b/>
          <w:bCs/>
          <w:sz w:val="24"/>
          <w:szCs w:val="24"/>
        </w:rPr>
      </w:pPr>
    </w:p>
    <w:p w14:paraId="2B2FB11C" w14:textId="77777777" w:rsidR="003E0A10" w:rsidRDefault="003E0A10" w:rsidP="00093B6D">
      <w:pPr>
        <w:rPr>
          <w:rFonts w:ascii="Times New Roman" w:hAnsi="Times New Roman" w:cs="Times New Roman"/>
          <w:b/>
          <w:bCs/>
          <w:sz w:val="24"/>
          <w:szCs w:val="24"/>
        </w:rPr>
      </w:pPr>
    </w:p>
    <w:p w14:paraId="244B2398" w14:textId="77777777" w:rsidR="003E0A10" w:rsidRDefault="003E0A10" w:rsidP="00093B6D">
      <w:pPr>
        <w:rPr>
          <w:rFonts w:ascii="Times New Roman" w:hAnsi="Times New Roman" w:cs="Times New Roman"/>
          <w:b/>
          <w:bCs/>
          <w:sz w:val="24"/>
          <w:szCs w:val="24"/>
        </w:rPr>
      </w:pPr>
    </w:p>
    <w:p w14:paraId="50DC813F" w14:textId="77777777" w:rsidR="003E0A10" w:rsidRDefault="003E0A10" w:rsidP="00093B6D">
      <w:pPr>
        <w:rPr>
          <w:rFonts w:ascii="Times New Roman" w:hAnsi="Times New Roman" w:cs="Times New Roman"/>
          <w:b/>
          <w:bCs/>
          <w:sz w:val="24"/>
          <w:szCs w:val="24"/>
        </w:rPr>
      </w:pPr>
    </w:p>
    <w:p w14:paraId="4C1CB3E4" w14:textId="77777777" w:rsidR="003E0A10" w:rsidRDefault="003E0A10" w:rsidP="00093B6D">
      <w:pPr>
        <w:rPr>
          <w:rFonts w:ascii="Times New Roman" w:hAnsi="Times New Roman" w:cs="Times New Roman"/>
          <w:b/>
          <w:bCs/>
          <w:sz w:val="24"/>
          <w:szCs w:val="24"/>
        </w:rPr>
      </w:pPr>
    </w:p>
    <w:p w14:paraId="783A117E" w14:textId="77777777" w:rsidR="003E0A10" w:rsidRDefault="003E0A10" w:rsidP="00093B6D">
      <w:pPr>
        <w:rPr>
          <w:rFonts w:ascii="Times New Roman" w:hAnsi="Times New Roman" w:cs="Times New Roman"/>
          <w:b/>
          <w:bCs/>
          <w:sz w:val="24"/>
          <w:szCs w:val="24"/>
        </w:rPr>
      </w:pPr>
    </w:p>
    <w:p w14:paraId="2445DF16" w14:textId="77777777" w:rsidR="003E0A10" w:rsidRDefault="003E0A10" w:rsidP="00093B6D">
      <w:pPr>
        <w:rPr>
          <w:rFonts w:ascii="Times New Roman" w:hAnsi="Times New Roman" w:cs="Times New Roman"/>
          <w:b/>
          <w:bCs/>
          <w:sz w:val="24"/>
          <w:szCs w:val="24"/>
        </w:rPr>
      </w:pPr>
    </w:p>
    <w:p w14:paraId="44B9FF90" w14:textId="77777777" w:rsidR="003E0A10" w:rsidRDefault="003E0A10" w:rsidP="00093B6D">
      <w:pPr>
        <w:rPr>
          <w:rFonts w:ascii="Times New Roman" w:hAnsi="Times New Roman" w:cs="Times New Roman"/>
          <w:b/>
          <w:bCs/>
          <w:sz w:val="24"/>
          <w:szCs w:val="24"/>
        </w:rPr>
      </w:pPr>
    </w:p>
    <w:p w14:paraId="1B433632" w14:textId="77777777" w:rsidR="003E0A10" w:rsidRDefault="003E0A10" w:rsidP="00093B6D">
      <w:pPr>
        <w:rPr>
          <w:rFonts w:ascii="Times New Roman" w:hAnsi="Times New Roman" w:cs="Times New Roman"/>
          <w:b/>
          <w:bCs/>
          <w:sz w:val="24"/>
          <w:szCs w:val="24"/>
        </w:rPr>
      </w:pPr>
    </w:p>
    <w:p w14:paraId="77DD32DC" w14:textId="2E8E1187" w:rsidR="008F133D" w:rsidRPr="00CB765E" w:rsidRDefault="003E0A10" w:rsidP="00093B6D">
      <w:pPr>
        <w:rPr>
          <w:rFonts w:ascii="Times New Roman" w:hAnsi="Times New Roman" w:cs="Times New Roman"/>
          <w:b/>
          <w:bCs/>
          <w:sz w:val="24"/>
          <w:szCs w:val="24"/>
        </w:rPr>
      </w:pPr>
      <w:r>
        <w:rPr>
          <w:rFonts w:ascii="Times New Roman" w:hAnsi="Times New Roman" w:cs="Times New Roman"/>
          <w:b/>
          <w:noProof/>
          <w:sz w:val="24"/>
          <w:szCs w:val="24"/>
        </w:rPr>
        <w:drawing>
          <wp:anchor distT="0" distB="0" distL="114300" distR="114300" simplePos="0" relativeHeight="251659264" behindDoc="1" locked="0" layoutInCell="1" allowOverlap="1" wp14:anchorId="2566F903" wp14:editId="554E70C7">
            <wp:simplePos x="0" y="0"/>
            <wp:positionH relativeFrom="margin">
              <wp:align>right</wp:align>
            </wp:positionH>
            <wp:positionV relativeFrom="paragraph">
              <wp:posOffset>62230</wp:posOffset>
            </wp:positionV>
            <wp:extent cx="6848856" cy="2816352"/>
            <wp:effectExtent l="0" t="0" r="9525" b="3175"/>
            <wp:wrapTight wrapText="bothSides">
              <wp:wrapPolygon edited="0">
                <wp:start x="0" y="0"/>
                <wp:lineTo x="0" y="21478"/>
                <wp:lineTo x="21570" y="21478"/>
                <wp:lineTo x="21570" y="0"/>
                <wp:lineTo x="0" y="0"/>
              </wp:wrapPolygon>
            </wp:wrapTight>
            <wp:docPr id="602691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8856" cy="2816352"/>
                    </a:xfrm>
                    <a:prstGeom prst="rect">
                      <a:avLst/>
                    </a:prstGeom>
                    <a:noFill/>
                  </pic:spPr>
                </pic:pic>
              </a:graphicData>
            </a:graphic>
            <wp14:sizeRelH relativeFrom="margin">
              <wp14:pctWidth>0</wp14:pctWidth>
            </wp14:sizeRelH>
            <wp14:sizeRelV relativeFrom="margin">
              <wp14:pctHeight>0</wp14:pctHeight>
            </wp14:sizeRelV>
          </wp:anchor>
        </w:drawing>
      </w:r>
    </w:p>
    <w:sectPr w:rsidR="008F133D" w:rsidRPr="00CB765E" w:rsidSect="003E0A10">
      <w:footerReference w:type="default" r:id="rId11"/>
      <w:pgSz w:w="12240" w:h="15840" w:code="1"/>
      <w:pgMar w:top="720" w:right="720" w:bottom="720" w:left="720" w:header="720" w:footer="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38246" w14:textId="77777777" w:rsidR="00CB765E" w:rsidRDefault="00CB765E">
      <w:pPr>
        <w:spacing w:after="0" w:line="240" w:lineRule="auto"/>
      </w:pPr>
      <w:r>
        <w:separator/>
      </w:r>
    </w:p>
  </w:endnote>
  <w:endnote w:type="continuationSeparator" w:id="0">
    <w:p w14:paraId="3427FAC7" w14:textId="77777777" w:rsidR="00CB765E" w:rsidRDefault="00CB7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00000000" w:usb1="5000A1FF" w:usb2="00000000" w:usb3="00000000" w:csb0="000001BF" w:csb1="00000000"/>
  </w:font>
  <w:font w:name="ヒラギノ角ゴ Pro W3">
    <w:charset w:val="00"/>
    <w:family w:val="auto"/>
    <w:pitch w:val="default"/>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02801"/>
      <w:docPartObj>
        <w:docPartGallery w:val="Page Numbers (Bottom of Page)"/>
        <w:docPartUnique/>
      </w:docPartObj>
    </w:sdtPr>
    <w:sdtEndPr>
      <w:rPr>
        <w:noProof/>
      </w:rPr>
    </w:sdtEndPr>
    <w:sdtContent>
      <w:p w14:paraId="3F8B91E8" w14:textId="77777777" w:rsidR="00CF59C1" w:rsidRDefault="00CF59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694EB5" w14:textId="77777777" w:rsidR="00CF59C1" w:rsidRDefault="00CF5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41072" w14:textId="77777777" w:rsidR="00CB765E" w:rsidRDefault="00CB765E">
      <w:pPr>
        <w:spacing w:after="0" w:line="240" w:lineRule="auto"/>
      </w:pPr>
      <w:r>
        <w:separator/>
      </w:r>
    </w:p>
  </w:footnote>
  <w:footnote w:type="continuationSeparator" w:id="0">
    <w:p w14:paraId="5CAB1EA2" w14:textId="77777777" w:rsidR="00CB765E" w:rsidRDefault="00CB7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D3A"/>
    <w:multiLevelType w:val="multilevel"/>
    <w:tmpl w:val="8EA4CB0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959458E"/>
    <w:multiLevelType w:val="hybridMultilevel"/>
    <w:tmpl w:val="6DF84A72"/>
    <w:lvl w:ilvl="0" w:tplc="58A4FC6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C4C49"/>
    <w:multiLevelType w:val="hybridMultilevel"/>
    <w:tmpl w:val="67C8E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2371F7"/>
    <w:multiLevelType w:val="hybridMultilevel"/>
    <w:tmpl w:val="1BC6046C"/>
    <w:lvl w:ilvl="0" w:tplc="2654B5FC">
      <w:start w:val="1"/>
      <w:numFmt w:val="decimal"/>
      <w:lvlText w:val="%1."/>
      <w:lvlJc w:val="left"/>
      <w:pPr>
        <w:ind w:left="360" w:hanging="360"/>
      </w:pPr>
      <w:rPr>
        <w:rFonts w:ascii="Times New Roman" w:hAnsi="Times New Roman" w:cs="Times New Roman" w:hint="default"/>
        <w:b w:val="0"/>
        <w:i w:val="0"/>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3572A8"/>
    <w:multiLevelType w:val="hybridMultilevel"/>
    <w:tmpl w:val="0938208C"/>
    <w:lvl w:ilvl="0" w:tplc="97540002">
      <w:start w:val="24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B0DA4"/>
    <w:multiLevelType w:val="hybridMultilevel"/>
    <w:tmpl w:val="F89AC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CC70A7"/>
    <w:multiLevelType w:val="multilevel"/>
    <w:tmpl w:val="F752B2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D15656C"/>
    <w:multiLevelType w:val="multilevel"/>
    <w:tmpl w:val="4568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CA7BC5"/>
    <w:multiLevelType w:val="multilevel"/>
    <w:tmpl w:val="F828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402932"/>
    <w:multiLevelType w:val="hybridMultilevel"/>
    <w:tmpl w:val="1D9AD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7747792">
    <w:abstractNumId w:val="3"/>
  </w:num>
  <w:num w:numId="2" w16cid:durableId="1936162649">
    <w:abstractNumId w:val="4"/>
  </w:num>
  <w:num w:numId="3" w16cid:durableId="1168012132">
    <w:abstractNumId w:val="2"/>
  </w:num>
  <w:num w:numId="4" w16cid:durableId="55856403">
    <w:abstractNumId w:val="5"/>
  </w:num>
  <w:num w:numId="5" w16cid:durableId="1694837561">
    <w:abstractNumId w:val="9"/>
  </w:num>
  <w:num w:numId="6" w16cid:durableId="119570231">
    <w:abstractNumId w:val="1"/>
  </w:num>
  <w:num w:numId="7" w16cid:durableId="719590864">
    <w:abstractNumId w:val="6"/>
    <w:lvlOverride w:ilvl="0">
      <w:startOverride w:val="1"/>
    </w:lvlOverride>
  </w:num>
  <w:num w:numId="8" w16cid:durableId="1152335491">
    <w:abstractNumId w:val="0"/>
  </w:num>
  <w:num w:numId="9" w16cid:durableId="1810249402">
    <w:abstractNumId w:val="8"/>
  </w:num>
  <w:num w:numId="10" w16cid:durableId="6933129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17"/>
    <w:rsid w:val="00010C20"/>
    <w:rsid w:val="000237F1"/>
    <w:rsid w:val="0003275A"/>
    <w:rsid w:val="00074246"/>
    <w:rsid w:val="00093B6D"/>
    <w:rsid w:val="000B1D2C"/>
    <w:rsid w:val="000B2C58"/>
    <w:rsid w:val="000C24A4"/>
    <w:rsid w:val="000D4BB5"/>
    <w:rsid w:val="000F6746"/>
    <w:rsid w:val="00122626"/>
    <w:rsid w:val="00174F33"/>
    <w:rsid w:val="001B2828"/>
    <w:rsid w:val="001D2ADF"/>
    <w:rsid w:val="001D68D6"/>
    <w:rsid w:val="002314CD"/>
    <w:rsid w:val="002603DF"/>
    <w:rsid w:val="00295F25"/>
    <w:rsid w:val="002A67F5"/>
    <w:rsid w:val="002D7559"/>
    <w:rsid w:val="002F75B9"/>
    <w:rsid w:val="00350811"/>
    <w:rsid w:val="00391524"/>
    <w:rsid w:val="003A0587"/>
    <w:rsid w:val="003D5615"/>
    <w:rsid w:val="003E0A10"/>
    <w:rsid w:val="003F1EAF"/>
    <w:rsid w:val="003F720E"/>
    <w:rsid w:val="00424F45"/>
    <w:rsid w:val="0043607E"/>
    <w:rsid w:val="004808BB"/>
    <w:rsid w:val="00480909"/>
    <w:rsid w:val="004A595C"/>
    <w:rsid w:val="004C5A4A"/>
    <w:rsid w:val="0050275D"/>
    <w:rsid w:val="00533C34"/>
    <w:rsid w:val="00537C33"/>
    <w:rsid w:val="00563540"/>
    <w:rsid w:val="0059611B"/>
    <w:rsid w:val="005A0D20"/>
    <w:rsid w:val="005B1797"/>
    <w:rsid w:val="005B18AA"/>
    <w:rsid w:val="005B3685"/>
    <w:rsid w:val="005D5B85"/>
    <w:rsid w:val="006232EC"/>
    <w:rsid w:val="00646BDD"/>
    <w:rsid w:val="0068294F"/>
    <w:rsid w:val="00741652"/>
    <w:rsid w:val="00744C10"/>
    <w:rsid w:val="007A711E"/>
    <w:rsid w:val="007B6FB4"/>
    <w:rsid w:val="00854CC3"/>
    <w:rsid w:val="008D69EE"/>
    <w:rsid w:val="008F133D"/>
    <w:rsid w:val="009619E6"/>
    <w:rsid w:val="00A3429F"/>
    <w:rsid w:val="00A37289"/>
    <w:rsid w:val="00A65EB9"/>
    <w:rsid w:val="00A72024"/>
    <w:rsid w:val="00A72393"/>
    <w:rsid w:val="00A73568"/>
    <w:rsid w:val="00A74D07"/>
    <w:rsid w:val="00A8644B"/>
    <w:rsid w:val="00AB4DA5"/>
    <w:rsid w:val="00AD30E7"/>
    <w:rsid w:val="00AE149B"/>
    <w:rsid w:val="00B44BC9"/>
    <w:rsid w:val="00BD0B06"/>
    <w:rsid w:val="00BD4EF3"/>
    <w:rsid w:val="00C0789C"/>
    <w:rsid w:val="00C27D5C"/>
    <w:rsid w:val="00C90AF4"/>
    <w:rsid w:val="00CB765E"/>
    <w:rsid w:val="00CC2205"/>
    <w:rsid w:val="00CE7D0E"/>
    <w:rsid w:val="00CF59C1"/>
    <w:rsid w:val="00D03F9C"/>
    <w:rsid w:val="00D20696"/>
    <w:rsid w:val="00D24C96"/>
    <w:rsid w:val="00DB5F91"/>
    <w:rsid w:val="00E04C64"/>
    <w:rsid w:val="00E41E7A"/>
    <w:rsid w:val="00E44681"/>
    <w:rsid w:val="00EB5617"/>
    <w:rsid w:val="00F31565"/>
    <w:rsid w:val="00F3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847F"/>
  <w15:chartTrackingRefBased/>
  <w15:docId w15:val="{53166FD9-2253-4F5A-A348-5679C256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61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B5617"/>
    <w:pPr>
      <w:spacing w:after="0" w:line="240" w:lineRule="auto"/>
    </w:pPr>
    <w:rPr>
      <w:rFonts w:ascii="Lucida Grande" w:eastAsia="ヒラギノ角ゴ Pro W3" w:hAnsi="Lucida Grande" w:cs="Times New Roman"/>
      <w:color w:val="000000"/>
      <w:kern w:val="0"/>
      <w:szCs w:val="20"/>
      <w14:ligatures w14:val="none"/>
    </w:rPr>
  </w:style>
  <w:style w:type="paragraph" w:styleId="Quote">
    <w:name w:val="Quote"/>
    <w:basedOn w:val="Normal"/>
    <w:next w:val="Normal"/>
    <w:link w:val="QuoteChar"/>
    <w:uiPriority w:val="29"/>
    <w:qFormat/>
    <w:rsid w:val="00EB5617"/>
    <w:pPr>
      <w:spacing w:before="160" w:line="312" w:lineRule="auto"/>
      <w:ind w:left="720"/>
    </w:pPr>
    <w:rPr>
      <w:rFonts w:ascii="Calisto MT" w:eastAsia="Times New Roman" w:hAnsi="Calisto MT" w:cs="Times New Roman"/>
      <w:sz w:val="24"/>
      <w:szCs w:val="24"/>
    </w:rPr>
  </w:style>
  <w:style w:type="character" w:customStyle="1" w:styleId="QuoteChar">
    <w:name w:val="Quote Char"/>
    <w:basedOn w:val="DefaultParagraphFont"/>
    <w:link w:val="Quote"/>
    <w:uiPriority w:val="29"/>
    <w:rsid w:val="00EB5617"/>
    <w:rPr>
      <w:rFonts w:ascii="Calisto MT" w:eastAsia="Times New Roman" w:hAnsi="Calisto MT" w:cs="Times New Roman"/>
      <w:kern w:val="0"/>
      <w:sz w:val="24"/>
      <w:szCs w:val="24"/>
      <w14:ligatures w14:val="none"/>
    </w:rPr>
  </w:style>
  <w:style w:type="paragraph" w:styleId="ListParagraph">
    <w:name w:val="List Paragraph"/>
    <w:basedOn w:val="Normal"/>
    <w:uiPriority w:val="34"/>
    <w:qFormat/>
    <w:rsid w:val="00EB5617"/>
    <w:pPr>
      <w:ind w:left="720"/>
      <w:contextualSpacing/>
    </w:pPr>
  </w:style>
  <w:style w:type="character" w:styleId="Hyperlink">
    <w:name w:val="Hyperlink"/>
    <w:basedOn w:val="DefaultParagraphFont"/>
    <w:uiPriority w:val="99"/>
    <w:unhideWhenUsed/>
    <w:rsid w:val="00EB5617"/>
    <w:rPr>
      <w:color w:val="0563C1" w:themeColor="hyperlink"/>
      <w:u w:val="single"/>
    </w:rPr>
  </w:style>
  <w:style w:type="character" w:customStyle="1" w:styleId="normaltextrun">
    <w:name w:val="normaltextrun"/>
    <w:basedOn w:val="DefaultParagraphFont"/>
    <w:rsid w:val="00EB5617"/>
  </w:style>
  <w:style w:type="character" w:customStyle="1" w:styleId="NoSpacingChar">
    <w:name w:val="No Spacing Char"/>
    <w:basedOn w:val="DefaultParagraphFont"/>
    <w:link w:val="NoSpacing"/>
    <w:uiPriority w:val="1"/>
    <w:locked/>
    <w:rsid w:val="00EB5617"/>
    <w:rPr>
      <w:rFonts w:ascii="Lucida Grande" w:eastAsia="ヒラギノ角ゴ Pro W3" w:hAnsi="Lucida Grande" w:cs="Times New Roman"/>
      <w:color w:val="000000"/>
      <w:kern w:val="0"/>
      <w:szCs w:val="20"/>
      <w14:ligatures w14:val="none"/>
    </w:rPr>
  </w:style>
  <w:style w:type="paragraph" w:customStyle="1" w:styleId="paragraph">
    <w:name w:val="paragraph"/>
    <w:basedOn w:val="Normal"/>
    <w:rsid w:val="00EB5617"/>
    <w:pPr>
      <w:spacing w:before="100" w:beforeAutospacing="1" w:after="100" w:afterAutospacing="1" w:line="240" w:lineRule="auto"/>
    </w:pPr>
    <w:rPr>
      <w:rFonts w:ascii="Times New Roman" w:hAnsi="Times New Roman" w:cs="Times New Roman"/>
      <w:sz w:val="24"/>
      <w:szCs w:val="24"/>
    </w:rPr>
  </w:style>
  <w:style w:type="paragraph" w:styleId="Footer">
    <w:name w:val="footer"/>
    <w:basedOn w:val="Normal"/>
    <w:link w:val="FooterChar"/>
    <w:uiPriority w:val="99"/>
    <w:unhideWhenUsed/>
    <w:rsid w:val="00EB5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617"/>
    <w:rPr>
      <w:kern w:val="0"/>
      <w14:ligatures w14:val="none"/>
    </w:rPr>
  </w:style>
  <w:style w:type="character" w:styleId="CommentReference">
    <w:name w:val="annotation reference"/>
    <w:basedOn w:val="DefaultParagraphFont"/>
    <w:uiPriority w:val="99"/>
    <w:semiHidden/>
    <w:unhideWhenUsed/>
    <w:rsid w:val="00122626"/>
    <w:rPr>
      <w:sz w:val="16"/>
      <w:szCs w:val="16"/>
    </w:rPr>
  </w:style>
  <w:style w:type="paragraph" w:styleId="CommentText">
    <w:name w:val="annotation text"/>
    <w:basedOn w:val="Normal"/>
    <w:link w:val="CommentTextChar"/>
    <w:uiPriority w:val="99"/>
    <w:unhideWhenUsed/>
    <w:rsid w:val="00122626"/>
    <w:pPr>
      <w:spacing w:line="240" w:lineRule="auto"/>
    </w:pPr>
    <w:rPr>
      <w:sz w:val="20"/>
      <w:szCs w:val="20"/>
    </w:rPr>
  </w:style>
  <w:style w:type="character" w:customStyle="1" w:styleId="CommentTextChar">
    <w:name w:val="Comment Text Char"/>
    <w:basedOn w:val="DefaultParagraphFont"/>
    <w:link w:val="CommentText"/>
    <w:uiPriority w:val="99"/>
    <w:rsid w:val="0012262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22626"/>
    <w:rPr>
      <w:b/>
      <w:bCs/>
    </w:rPr>
  </w:style>
  <w:style w:type="character" w:customStyle="1" w:styleId="CommentSubjectChar">
    <w:name w:val="Comment Subject Char"/>
    <w:basedOn w:val="CommentTextChar"/>
    <w:link w:val="CommentSubject"/>
    <w:uiPriority w:val="99"/>
    <w:semiHidden/>
    <w:rsid w:val="00122626"/>
    <w:rPr>
      <w:b/>
      <w:bCs/>
      <w:kern w:val="0"/>
      <w:sz w:val="20"/>
      <w:szCs w:val="20"/>
      <w14:ligatures w14:val="none"/>
    </w:rPr>
  </w:style>
  <w:style w:type="character" w:customStyle="1" w:styleId="cf01">
    <w:name w:val="cf01"/>
    <w:basedOn w:val="DefaultParagraphFont"/>
    <w:rsid w:val="00F31565"/>
    <w:rPr>
      <w:rFonts w:ascii="Segoe UI" w:hAnsi="Segoe UI" w:cs="Segoe UI" w:hint="default"/>
      <w:color w:val="262626"/>
      <w:sz w:val="36"/>
      <w:szCs w:val="36"/>
    </w:rPr>
  </w:style>
  <w:style w:type="paragraph" w:styleId="Header">
    <w:name w:val="header"/>
    <w:basedOn w:val="Normal"/>
    <w:link w:val="HeaderChar"/>
    <w:uiPriority w:val="99"/>
    <w:unhideWhenUsed/>
    <w:rsid w:val="003F1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EA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8956">
      <w:bodyDiv w:val="1"/>
      <w:marLeft w:val="0"/>
      <w:marRight w:val="0"/>
      <w:marTop w:val="0"/>
      <w:marBottom w:val="0"/>
      <w:divBdr>
        <w:top w:val="none" w:sz="0" w:space="0" w:color="auto"/>
        <w:left w:val="none" w:sz="0" w:space="0" w:color="auto"/>
        <w:bottom w:val="none" w:sz="0" w:space="0" w:color="auto"/>
        <w:right w:val="none" w:sz="0" w:space="0" w:color="auto"/>
      </w:divBdr>
    </w:div>
    <w:div w:id="137495640">
      <w:bodyDiv w:val="1"/>
      <w:marLeft w:val="0"/>
      <w:marRight w:val="0"/>
      <w:marTop w:val="0"/>
      <w:marBottom w:val="0"/>
      <w:divBdr>
        <w:top w:val="none" w:sz="0" w:space="0" w:color="auto"/>
        <w:left w:val="none" w:sz="0" w:space="0" w:color="auto"/>
        <w:bottom w:val="none" w:sz="0" w:space="0" w:color="auto"/>
        <w:right w:val="none" w:sz="0" w:space="0" w:color="auto"/>
      </w:divBdr>
    </w:div>
    <w:div w:id="304505166">
      <w:bodyDiv w:val="1"/>
      <w:marLeft w:val="0"/>
      <w:marRight w:val="0"/>
      <w:marTop w:val="0"/>
      <w:marBottom w:val="0"/>
      <w:divBdr>
        <w:top w:val="none" w:sz="0" w:space="0" w:color="auto"/>
        <w:left w:val="none" w:sz="0" w:space="0" w:color="auto"/>
        <w:bottom w:val="none" w:sz="0" w:space="0" w:color="auto"/>
        <w:right w:val="none" w:sz="0" w:space="0" w:color="auto"/>
      </w:divBdr>
    </w:div>
    <w:div w:id="492793964">
      <w:bodyDiv w:val="1"/>
      <w:marLeft w:val="0"/>
      <w:marRight w:val="0"/>
      <w:marTop w:val="0"/>
      <w:marBottom w:val="0"/>
      <w:divBdr>
        <w:top w:val="none" w:sz="0" w:space="0" w:color="auto"/>
        <w:left w:val="none" w:sz="0" w:space="0" w:color="auto"/>
        <w:bottom w:val="none" w:sz="0" w:space="0" w:color="auto"/>
        <w:right w:val="none" w:sz="0" w:space="0" w:color="auto"/>
      </w:divBdr>
    </w:div>
    <w:div w:id="900865212">
      <w:bodyDiv w:val="1"/>
      <w:marLeft w:val="0"/>
      <w:marRight w:val="0"/>
      <w:marTop w:val="0"/>
      <w:marBottom w:val="0"/>
      <w:divBdr>
        <w:top w:val="none" w:sz="0" w:space="0" w:color="auto"/>
        <w:left w:val="none" w:sz="0" w:space="0" w:color="auto"/>
        <w:bottom w:val="none" w:sz="0" w:space="0" w:color="auto"/>
        <w:right w:val="none" w:sz="0" w:space="0" w:color="auto"/>
      </w:divBdr>
    </w:div>
    <w:div w:id="937058103">
      <w:bodyDiv w:val="1"/>
      <w:marLeft w:val="0"/>
      <w:marRight w:val="0"/>
      <w:marTop w:val="0"/>
      <w:marBottom w:val="0"/>
      <w:divBdr>
        <w:top w:val="none" w:sz="0" w:space="0" w:color="auto"/>
        <w:left w:val="none" w:sz="0" w:space="0" w:color="auto"/>
        <w:bottom w:val="none" w:sz="0" w:space="0" w:color="auto"/>
        <w:right w:val="none" w:sz="0" w:space="0" w:color="auto"/>
      </w:divBdr>
    </w:div>
    <w:div w:id="938566446">
      <w:bodyDiv w:val="1"/>
      <w:marLeft w:val="0"/>
      <w:marRight w:val="0"/>
      <w:marTop w:val="0"/>
      <w:marBottom w:val="0"/>
      <w:divBdr>
        <w:top w:val="none" w:sz="0" w:space="0" w:color="auto"/>
        <w:left w:val="none" w:sz="0" w:space="0" w:color="auto"/>
        <w:bottom w:val="none" w:sz="0" w:space="0" w:color="auto"/>
        <w:right w:val="none" w:sz="0" w:space="0" w:color="auto"/>
      </w:divBdr>
    </w:div>
    <w:div w:id="998385504">
      <w:bodyDiv w:val="1"/>
      <w:marLeft w:val="0"/>
      <w:marRight w:val="0"/>
      <w:marTop w:val="0"/>
      <w:marBottom w:val="0"/>
      <w:divBdr>
        <w:top w:val="none" w:sz="0" w:space="0" w:color="auto"/>
        <w:left w:val="none" w:sz="0" w:space="0" w:color="auto"/>
        <w:bottom w:val="none" w:sz="0" w:space="0" w:color="auto"/>
        <w:right w:val="none" w:sz="0" w:space="0" w:color="auto"/>
      </w:divBdr>
    </w:div>
    <w:div w:id="1576235085">
      <w:bodyDiv w:val="1"/>
      <w:marLeft w:val="0"/>
      <w:marRight w:val="0"/>
      <w:marTop w:val="0"/>
      <w:marBottom w:val="0"/>
      <w:divBdr>
        <w:top w:val="none" w:sz="0" w:space="0" w:color="auto"/>
        <w:left w:val="none" w:sz="0" w:space="0" w:color="auto"/>
        <w:bottom w:val="none" w:sz="0" w:space="0" w:color="auto"/>
        <w:right w:val="none" w:sz="0" w:space="0" w:color="auto"/>
      </w:divBdr>
    </w:div>
    <w:div w:id="205307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billinfo/prefiled.aspx?year=20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5</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 State</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Hasegawa, Toshiko (CAPAA)</dc:creator>
  <cp:keywords/>
  <dc:description/>
  <cp:lastModifiedBy>Nguyen, Nam (CAPAA)</cp:lastModifiedBy>
  <cp:revision>21</cp:revision>
  <dcterms:created xsi:type="dcterms:W3CDTF">2024-10-29T22:49:00Z</dcterms:created>
  <dcterms:modified xsi:type="dcterms:W3CDTF">2025-01-08T23:11:00Z</dcterms:modified>
</cp:coreProperties>
</file>