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002E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7E78CEF5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7BA87C92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9BFD8B7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bookmarkStart w:id="0" w:name="_Hlk125618489"/>
      <w:bookmarkEnd w:id="0"/>
      <w:r w:rsidRPr="009F2B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348C0" wp14:editId="018AA93F">
            <wp:extent cx="6629400" cy="2269247"/>
            <wp:effectExtent l="0" t="0" r="0" b="0"/>
            <wp:docPr id="1" name="Picture 1" descr="CAPAA_we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AA_we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2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98B5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F942262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0F7E025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05EBD6A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D955A68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45BA2BE3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123270B8" w14:textId="77777777" w:rsidR="00EB5617" w:rsidRPr="009F2B26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341B00BC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9F2B26">
        <w:rPr>
          <w:rFonts w:ascii="Times New Roman" w:hAnsi="Times New Roman" w:cs="Times New Roman"/>
          <w:b/>
          <w:sz w:val="72"/>
          <w:szCs w:val="72"/>
        </w:rPr>
        <w:t>Staff Report</w:t>
      </w:r>
    </w:p>
    <w:p w14:paraId="0AF8077D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843FC0F" w14:textId="77777777" w:rsidR="00EB5617" w:rsidRPr="009F2B26" w:rsidRDefault="00EB5617" w:rsidP="00EB5617">
      <w:pPr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</w:p>
    <w:p w14:paraId="1329A764" w14:textId="47DD7A8F" w:rsidR="00EB5617" w:rsidRPr="009F2B26" w:rsidRDefault="00EB5617" w:rsidP="00EB561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Saturday, </w:t>
      </w:r>
      <w:r w:rsidR="004F241B">
        <w:rPr>
          <w:rFonts w:ascii="Times New Roman" w:hAnsi="Times New Roman" w:cs="Times New Roman"/>
          <w:b/>
          <w:sz w:val="36"/>
          <w:szCs w:val="36"/>
        </w:rPr>
        <w:t>M</w:t>
      </w:r>
      <w:r w:rsidR="00BC09E8">
        <w:rPr>
          <w:rFonts w:ascii="Times New Roman" w:hAnsi="Times New Roman" w:cs="Times New Roman"/>
          <w:b/>
          <w:sz w:val="36"/>
          <w:szCs w:val="36"/>
        </w:rPr>
        <w:t>ay</w:t>
      </w:r>
      <w:r w:rsidR="007B6F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09E8">
        <w:rPr>
          <w:rFonts w:ascii="Times New Roman" w:hAnsi="Times New Roman" w:cs="Times New Roman"/>
          <w:b/>
          <w:sz w:val="36"/>
          <w:szCs w:val="36"/>
        </w:rPr>
        <w:t>31</w:t>
      </w:r>
      <w:r w:rsidR="007B6FB4">
        <w:rPr>
          <w:rFonts w:ascii="Times New Roman" w:hAnsi="Times New Roman" w:cs="Times New Roman"/>
          <w:b/>
          <w:sz w:val="36"/>
          <w:szCs w:val="36"/>
        </w:rPr>
        <w:t>, 2025</w:t>
      </w:r>
    </w:p>
    <w:p w14:paraId="400755EF" w14:textId="77777777" w:rsidR="00EB5617" w:rsidRPr="009F2B26" w:rsidRDefault="00EB5617" w:rsidP="00EB56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4788AE9" w14:textId="77777777" w:rsidR="00EB5617" w:rsidRPr="009F2B26" w:rsidRDefault="00EB5617" w:rsidP="00EB561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F760BB9" w14:textId="77777777" w:rsidR="00EB5617" w:rsidRPr="009F2B26" w:rsidRDefault="00EB5617" w:rsidP="00EB5617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 w:rsidRPr="009F2B26">
        <w:rPr>
          <w:rFonts w:ascii="Times New Roman" w:hAnsi="Times New Roman" w:cs="Times New Roman"/>
          <w:sz w:val="36"/>
          <w:szCs w:val="36"/>
        </w:rPr>
        <w:t>Prepared by:</w:t>
      </w:r>
    </w:p>
    <w:p w14:paraId="7EAC9471" w14:textId="77777777" w:rsidR="00EB5617" w:rsidRPr="009F2B26" w:rsidRDefault="00EB5617" w:rsidP="00EB5617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</w:p>
    <w:p w14:paraId="3DC7A3E5" w14:textId="487C8D91" w:rsidR="00EB5617" w:rsidRDefault="006232EC" w:rsidP="00EB5617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Interim </w:t>
      </w:r>
      <w:r w:rsidR="00EB5617" w:rsidRPr="009F2B26">
        <w:rPr>
          <w:rFonts w:ascii="Times New Roman" w:hAnsi="Times New Roman" w:cs="Times New Roman"/>
          <w:sz w:val="36"/>
          <w:szCs w:val="36"/>
        </w:rPr>
        <w:t xml:space="preserve">Executive Director </w:t>
      </w:r>
      <w:r>
        <w:rPr>
          <w:rFonts w:ascii="Times New Roman" w:hAnsi="Times New Roman" w:cs="Times New Roman"/>
          <w:sz w:val="36"/>
          <w:szCs w:val="36"/>
        </w:rPr>
        <w:t>Nam Nguyen</w:t>
      </w:r>
    </w:p>
    <w:p w14:paraId="2EE750F3" w14:textId="2C93292A" w:rsidR="00EB5617" w:rsidRPr="009F2B26" w:rsidRDefault="00EB5617" w:rsidP="00EB5617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 w:rsidRPr="009F2B26">
        <w:rPr>
          <w:rFonts w:ascii="Times New Roman" w:hAnsi="Times New Roman" w:cs="Times New Roman"/>
          <w:sz w:val="36"/>
          <w:szCs w:val="36"/>
        </w:rPr>
        <w:t xml:space="preserve">Project Manager </w:t>
      </w:r>
      <w:r w:rsidR="006232EC">
        <w:rPr>
          <w:rFonts w:ascii="Times New Roman" w:hAnsi="Times New Roman" w:cs="Times New Roman"/>
          <w:sz w:val="36"/>
          <w:szCs w:val="36"/>
        </w:rPr>
        <w:t>Negheen Kamkar</w:t>
      </w:r>
    </w:p>
    <w:p w14:paraId="7B193C10" w14:textId="77777777" w:rsidR="00EB5617" w:rsidRPr="009F2B26" w:rsidRDefault="00EB5617" w:rsidP="00EB5617">
      <w:pPr>
        <w:spacing w:after="0" w:line="240" w:lineRule="auto"/>
        <w:ind w:left="1440"/>
        <w:rPr>
          <w:rFonts w:ascii="Times New Roman" w:hAnsi="Times New Roman" w:cs="Times New Roman"/>
          <w:sz w:val="36"/>
          <w:szCs w:val="36"/>
        </w:rPr>
      </w:pPr>
      <w:r w:rsidRPr="009F2B26">
        <w:rPr>
          <w:rFonts w:ascii="Times New Roman" w:hAnsi="Times New Roman" w:cs="Times New Roman"/>
          <w:sz w:val="36"/>
          <w:szCs w:val="36"/>
        </w:rPr>
        <w:t>Project Coordinator Brenda O’Brien</w:t>
      </w:r>
    </w:p>
    <w:p w14:paraId="12221E16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8F79A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F9EF9" w14:textId="77777777" w:rsidR="00EB5617" w:rsidRPr="009F2B26" w:rsidRDefault="00EB5617" w:rsidP="00EB5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269A2" w14:textId="77777777" w:rsidR="00EB5617" w:rsidRDefault="00EB5617" w:rsidP="00EB561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0B4803" w14:textId="77777777" w:rsidR="00EB5617" w:rsidRDefault="00EB5617" w:rsidP="00EB561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2D684F7" w14:textId="77777777" w:rsidR="00EB5617" w:rsidRPr="009F2B26" w:rsidRDefault="00EB5617" w:rsidP="00EB5617">
      <w:pPr>
        <w:pStyle w:val="NoSpacing"/>
        <w:rPr>
          <w:rFonts w:ascii="Times New Roman" w:hAnsi="Times New Roman"/>
          <w:sz w:val="24"/>
          <w:szCs w:val="24"/>
        </w:rPr>
      </w:pPr>
    </w:p>
    <w:p w14:paraId="4682BB2F" w14:textId="481E4492" w:rsidR="00EB5617" w:rsidRPr="00EB5617" w:rsidRDefault="00BC09E8" w:rsidP="007B6FB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F5363F">
        <w:rPr>
          <w:rFonts w:ascii="Times New Roman" w:hAnsi="Times New Roman"/>
          <w:sz w:val="24"/>
          <w:szCs w:val="24"/>
        </w:rPr>
        <w:t xml:space="preserve"> </w:t>
      </w:r>
      <w:r w:rsidR="00EB5617">
        <w:rPr>
          <w:rFonts w:ascii="Times New Roman" w:hAnsi="Times New Roman"/>
          <w:sz w:val="24"/>
          <w:szCs w:val="24"/>
        </w:rPr>
        <w:t>Public Board Meeting:</w:t>
      </w:r>
      <w:r w:rsidR="00F32981">
        <w:rPr>
          <w:rFonts w:ascii="Times New Roman" w:hAnsi="Times New Roman"/>
          <w:sz w:val="24"/>
          <w:szCs w:val="24"/>
        </w:rPr>
        <w:t xml:space="preserve"> </w:t>
      </w:r>
      <w:r w:rsidRPr="00BC09E8">
        <w:rPr>
          <w:rFonts w:ascii="Times New Roman" w:hAnsi="Times New Roman"/>
          <w:b/>
          <w:bCs/>
          <w:sz w:val="24"/>
          <w:szCs w:val="24"/>
        </w:rPr>
        <w:t>Virtual via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Zoom</w:t>
      </w:r>
    </w:p>
    <w:p w14:paraId="06FB7638" w14:textId="77777777" w:rsidR="00EB5617" w:rsidRPr="00977A43" w:rsidRDefault="00EB5617" w:rsidP="00EB561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7F2E987" w14:textId="77777777" w:rsidR="00EB5617" w:rsidRPr="009F2B26" w:rsidRDefault="00EB5617" w:rsidP="00EB5617">
      <w:pPr>
        <w:pStyle w:val="Quote"/>
        <w:pBdr>
          <w:bottom w:val="single" w:sz="12" w:space="1" w:color="auto"/>
        </w:pBdr>
        <w:spacing w:before="0" w:after="0" w:line="240" w:lineRule="auto"/>
        <w:ind w:left="0"/>
        <w:rPr>
          <w:rFonts w:ascii="Times New Roman" w:hAnsi="Times New Roman"/>
        </w:rPr>
      </w:pPr>
    </w:p>
    <w:p w14:paraId="3CF5E02C" w14:textId="77777777" w:rsidR="00EB5617" w:rsidRDefault="00EB5617" w:rsidP="00EB5617">
      <w:pPr>
        <w:pStyle w:val="Quote"/>
        <w:spacing w:before="0" w:after="0" w:line="240" w:lineRule="auto"/>
        <w:ind w:left="0"/>
        <w:jc w:val="center"/>
        <w:rPr>
          <w:rFonts w:ascii="Times New Roman" w:hAnsi="Times New Roman"/>
        </w:rPr>
      </w:pPr>
      <w:r w:rsidRPr="009F2B26">
        <w:rPr>
          <w:rFonts w:ascii="Times New Roman" w:hAnsi="Times New Roman"/>
        </w:rPr>
        <w:t xml:space="preserve">Improving the well-being of Asian Pacific Americans by examining issues, advancing advocacy, and ensuring access to government. </w:t>
      </w:r>
    </w:p>
    <w:p w14:paraId="122100AF" w14:textId="77777777" w:rsidR="00EB5617" w:rsidRPr="00EB5617" w:rsidRDefault="00EB5617" w:rsidP="00EB5617"/>
    <w:p w14:paraId="3FA5C2D7" w14:textId="77777777" w:rsidR="00EB5617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B26">
        <w:rPr>
          <w:rFonts w:ascii="Times New Roman" w:hAnsi="Times New Roman" w:cs="Times New Roman"/>
          <w:b/>
          <w:sz w:val="24"/>
          <w:szCs w:val="24"/>
        </w:rPr>
        <w:t>Staff Report</w:t>
      </w:r>
    </w:p>
    <w:p w14:paraId="4CBEBC6D" w14:textId="77777777" w:rsidR="000B2C58" w:rsidRPr="00855555" w:rsidRDefault="000B2C58" w:rsidP="00EB5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07730" w14:textId="001B0440" w:rsidR="00EB5617" w:rsidRPr="009F2B26" w:rsidRDefault="007B0812" w:rsidP="00EB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BC09E8">
        <w:rPr>
          <w:rFonts w:ascii="Times New Roman" w:hAnsi="Times New Roman" w:cs="Times New Roman"/>
          <w:sz w:val="24"/>
          <w:szCs w:val="24"/>
        </w:rPr>
        <w:t>y 31</w:t>
      </w:r>
      <w:r w:rsidR="007B6FB4">
        <w:rPr>
          <w:rFonts w:ascii="Times New Roman" w:hAnsi="Times New Roman" w:cs="Times New Roman"/>
          <w:sz w:val="24"/>
          <w:szCs w:val="24"/>
        </w:rPr>
        <w:t>, 2025</w:t>
      </w:r>
    </w:p>
    <w:p w14:paraId="3F595869" w14:textId="77777777" w:rsidR="00EB5617" w:rsidRPr="009F2B26" w:rsidRDefault="00EB5617" w:rsidP="00EB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1842B" w14:textId="5A79008B" w:rsidR="00EB5617" w:rsidRDefault="00EB5617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59E5">
        <w:rPr>
          <w:rFonts w:ascii="Times New Roman" w:hAnsi="Times New Roman" w:cs="Times New Roman"/>
          <w:sz w:val="24"/>
          <w:szCs w:val="24"/>
        </w:rPr>
        <w:t xml:space="preserve">Staff report to the Commission covering activities, progress, and updates from </w:t>
      </w:r>
      <w:r w:rsidR="007B0812" w:rsidRPr="00D359E5">
        <w:rPr>
          <w:rFonts w:ascii="Times New Roman" w:hAnsi="Times New Roman" w:cs="Times New Roman"/>
          <w:sz w:val="24"/>
          <w:szCs w:val="24"/>
        </w:rPr>
        <w:t>March</w:t>
      </w:r>
      <w:r w:rsidR="00EF1494" w:rsidRPr="00D359E5">
        <w:rPr>
          <w:rFonts w:ascii="Times New Roman" w:hAnsi="Times New Roman" w:cs="Times New Roman"/>
          <w:sz w:val="24"/>
          <w:szCs w:val="24"/>
        </w:rPr>
        <w:t xml:space="preserve"> </w:t>
      </w:r>
      <w:r w:rsidR="003C1398" w:rsidRPr="00D359E5">
        <w:rPr>
          <w:rFonts w:ascii="Times New Roman" w:hAnsi="Times New Roman" w:cs="Times New Roman"/>
          <w:sz w:val="24"/>
          <w:szCs w:val="24"/>
        </w:rPr>
        <w:t>1</w:t>
      </w:r>
      <w:r w:rsidR="00BC09E8" w:rsidRPr="00D359E5">
        <w:rPr>
          <w:rFonts w:ascii="Times New Roman" w:hAnsi="Times New Roman" w:cs="Times New Roman"/>
          <w:sz w:val="24"/>
          <w:szCs w:val="24"/>
        </w:rPr>
        <w:t>2</w:t>
      </w:r>
      <w:r w:rsidR="00EF1494" w:rsidRPr="00D359E5">
        <w:rPr>
          <w:rFonts w:ascii="Times New Roman" w:hAnsi="Times New Roman" w:cs="Times New Roman"/>
          <w:sz w:val="24"/>
          <w:szCs w:val="24"/>
        </w:rPr>
        <w:t>,</w:t>
      </w:r>
      <w:r w:rsidR="007B0812" w:rsidRPr="00D35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812" w:rsidRPr="00D359E5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BC09E8" w:rsidRPr="00D359E5">
        <w:rPr>
          <w:rFonts w:ascii="Times New Roman" w:hAnsi="Times New Roman" w:cs="Times New Roman"/>
          <w:sz w:val="24"/>
          <w:szCs w:val="24"/>
        </w:rPr>
        <w:t xml:space="preserve"> to May</w:t>
      </w:r>
      <w:r w:rsidR="00D359E5" w:rsidRPr="00D359E5">
        <w:rPr>
          <w:rFonts w:ascii="Times New Roman" w:hAnsi="Times New Roman" w:cs="Times New Roman"/>
          <w:sz w:val="24"/>
          <w:szCs w:val="24"/>
        </w:rPr>
        <w:t xml:space="preserve"> 28, 2025</w:t>
      </w:r>
    </w:p>
    <w:p w14:paraId="0C583F2A" w14:textId="77777777" w:rsidR="00EB5617" w:rsidRDefault="00EB5617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7BE40F" w14:textId="77777777" w:rsidR="00EB5617" w:rsidRPr="00A73568" w:rsidRDefault="00EB5617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3568">
        <w:rPr>
          <w:rFonts w:ascii="Times New Roman" w:hAnsi="Times New Roman" w:cs="Times New Roman"/>
          <w:b/>
          <w:sz w:val="28"/>
          <w:szCs w:val="28"/>
        </w:rPr>
        <w:t>STAFF AND COMMISSIONER ACTIVITY</w:t>
      </w:r>
    </w:p>
    <w:p w14:paraId="1BE8D6F6" w14:textId="77777777" w:rsidR="00EB5617" w:rsidRPr="007B6FB4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8B6818" w14:textId="7FEC67FE" w:rsidR="00EB5617" w:rsidRPr="00D359E5" w:rsidRDefault="00EB5617" w:rsidP="00EB56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59E5">
        <w:rPr>
          <w:rFonts w:ascii="Times New Roman" w:hAnsi="Times New Roman" w:cs="Times New Roman"/>
          <w:b/>
          <w:sz w:val="24"/>
          <w:szCs w:val="24"/>
        </w:rPr>
        <w:t xml:space="preserve">Commissioner Activity: </w:t>
      </w:r>
      <w:r w:rsidRPr="00D359E5">
        <w:rPr>
          <w:rFonts w:ascii="Times New Roman" w:hAnsi="Times New Roman" w:cs="Times New Roman"/>
          <w:sz w:val="24"/>
          <w:szCs w:val="24"/>
        </w:rPr>
        <w:t xml:space="preserve">Commissioners submitted activity reports for </w:t>
      </w:r>
      <w:r w:rsidR="006232EC" w:rsidRPr="00D359E5">
        <w:rPr>
          <w:rFonts w:ascii="Times New Roman" w:hAnsi="Times New Roman" w:cs="Times New Roman"/>
          <w:sz w:val="24"/>
          <w:szCs w:val="24"/>
        </w:rPr>
        <w:t xml:space="preserve">the </w:t>
      </w:r>
      <w:r w:rsidRPr="00D359E5">
        <w:rPr>
          <w:rFonts w:ascii="Times New Roman" w:hAnsi="Times New Roman" w:cs="Times New Roman"/>
          <w:sz w:val="24"/>
          <w:szCs w:val="24"/>
        </w:rPr>
        <w:t xml:space="preserve">period of </w:t>
      </w:r>
      <w:r w:rsidR="007B0812" w:rsidRPr="00D359E5">
        <w:rPr>
          <w:rFonts w:ascii="Times New Roman" w:hAnsi="Times New Roman" w:cs="Times New Roman"/>
          <w:sz w:val="24"/>
          <w:szCs w:val="24"/>
        </w:rPr>
        <w:t xml:space="preserve">March </w:t>
      </w:r>
      <w:r w:rsidR="00207950" w:rsidRPr="00D359E5">
        <w:rPr>
          <w:rFonts w:ascii="Times New Roman" w:hAnsi="Times New Roman" w:cs="Times New Roman"/>
          <w:sz w:val="24"/>
          <w:szCs w:val="24"/>
        </w:rPr>
        <w:t>1</w:t>
      </w:r>
      <w:r w:rsidR="00BC09E8" w:rsidRPr="00D359E5">
        <w:rPr>
          <w:rFonts w:ascii="Times New Roman" w:hAnsi="Times New Roman" w:cs="Times New Roman"/>
          <w:sz w:val="24"/>
          <w:szCs w:val="24"/>
        </w:rPr>
        <w:t>2</w:t>
      </w:r>
      <w:r w:rsidR="007B0812" w:rsidRPr="00D359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0812" w:rsidRPr="00D359E5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BC09E8" w:rsidRPr="00D359E5">
        <w:rPr>
          <w:rFonts w:ascii="Times New Roman" w:hAnsi="Times New Roman" w:cs="Times New Roman"/>
          <w:sz w:val="24"/>
          <w:szCs w:val="24"/>
        </w:rPr>
        <w:t xml:space="preserve"> to May </w:t>
      </w:r>
      <w:r w:rsidR="00D359E5" w:rsidRPr="00D359E5">
        <w:rPr>
          <w:rFonts w:ascii="Times New Roman" w:hAnsi="Times New Roman" w:cs="Times New Roman"/>
          <w:sz w:val="24"/>
          <w:szCs w:val="24"/>
        </w:rPr>
        <w:t>2</w:t>
      </w:r>
      <w:r w:rsidR="00B53E9F">
        <w:rPr>
          <w:rFonts w:ascii="Times New Roman" w:hAnsi="Times New Roman" w:cs="Times New Roman"/>
          <w:sz w:val="24"/>
          <w:szCs w:val="24"/>
        </w:rPr>
        <w:t>5</w:t>
      </w:r>
      <w:r w:rsidR="00BC09E8" w:rsidRPr="00D359E5">
        <w:rPr>
          <w:rFonts w:ascii="Times New Roman" w:hAnsi="Times New Roman" w:cs="Times New Roman"/>
          <w:sz w:val="24"/>
          <w:szCs w:val="24"/>
        </w:rPr>
        <w:t xml:space="preserve">, </w:t>
      </w:r>
      <w:r w:rsidR="00D7572E" w:rsidRPr="00D359E5">
        <w:rPr>
          <w:rFonts w:ascii="Times New Roman" w:hAnsi="Times New Roman" w:cs="Times New Roman"/>
          <w:sz w:val="24"/>
          <w:szCs w:val="24"/>
        </w:rPr>
        <w:t>2025,</w:t>
      </w:r>
      <w:r w:rsidRPr="00D359E5">
        <w:rPr>
          <w:rFonts w:ascii="Times New Roman" w:hAnsi="Times New Roman" w:cs="Times New Roman"/>
          <w:sz w:val="24"/>
          <w:szCs w:val="24"/>
        </w:rPr>
        <w:t xml:space="preserve"> for the </w:t>
      </w:r>
      <w:r w:rsidR="007B0812" w:rsidRPr="00D359E5">
        <w:rPr>
          <w:rFonts w:ascii="Times New Roman" w:hAnsi="Times New Roman" w:cs="Times New Roman"/>
          <w:sz w:val="24"/>
          <w:szCs w:val="24"/>
        </w:rPr>
        <w:t>M</w:t>
      </w:r>
      <w:r w:rsidR="00BC09E8" w:rsidRPr="00D359E5">
        <w:rPr>
          <w:rFonts w:ascii="Times New Roman" w:hAnsi="Times New Roman" w:cs="Times New Roman"/>
          <w:sz w:val="24"/>
          <w:szCs w:val="24"/>
        </w:rPr>
        <w:t>ay</w:t>
      </w:r>
      <w:r w:rsidR="007B0812" w:rsidRPr="00D359E5">
        <w:rPr>
          <w:rFonts w:ascii="Times New Roman" w:hAnsi="Times New Roman" w:cs="Times New Roman"/>
          <w:sz w:val="24"/>
          <w:szCs w:val="24"/>
        </w:rPr>
        <w:t xml:space="preserve"> </w:t>
      </w:r>
      <w:r w:rsidR="00BC09E8" w:rsidRPr="00D359E5">
        <w:rPr>
          <w:rFonts w:ascii="Times New Roman" w:hAnsi="Times New Roman" w:cs="Times New Roman"/>
          <w:sz w:val="24"/>
          <w:szCs w:val="24"/>
        </w:rPr>
        <w:t>31st</w:t>
      </w:r>
      <w:r w:rsidRPr="00D359E5">
        <w:rPr>
          <w:rFonts w:ascii="Times New Roman" w:hAnsi="Times New Roman" w:cs="Times New Roman"/>
          <w:sz w:val="24"/>
          <w:szCs w:val="24"/>
        </w:rPr>
        <w:t xml:space="preserve"> board meeting. </w:t>
      </w:r>
      <w:r w:rsidR="008F133D" w:rsidRPr="00D359E5">
        <w:rPr>
          <w:rFonts w:ascii="Times New Roman" w:hAnsi="Times New Roman" w:cs="Times New Roman"/>
          <w:sz w:val="24"/>
          <w:szCs w:val="24"/>
        </w:rPr>
        <w:t xml:space="preserve">Activity Report response rate = </w:t>
      </w:r>
      <w:r w:rsidR="003C5EC7">
        <w:rPr>
          <w:rFonts w:ascii="Times New Roman" w:hAnsi="Times New Roman" w:cs="Times New Roman"/>
          <w:sz w:val="24"/>
          <w:szCs w:val="24"/>
        </w:rPr>
        <w:t xml:space="preserve">100% </w:t>
      </w:r>
      <w:r w:rsidR="008F133D" w:rsidRPr="00D359E5">
        <w:rPr>
          <w:rFonts w:ascii="Times New Roman" w:hAnsi="Times New Roman" w:cs="Times New Roman"/>
          <w:sz w:val="24"/>
          <w:szCs w:val="24"/>
        </w:rPr>
        <w:t>(</w:t>
      </w:r>
      <w:r w:rsidR="00B53E9F">
        <w:rPr>
          <w:rFonts w:ascii="Times New Roman" w:hAnsi="Times New Roman" w:cs="Times New Roman"/>
          <w:sz w:val="24"/>
          <w:szCs w:val="24"/>
        </w:rPr>
        <w:t>11</w:t>
      </w:r>
      <w:r w:rsidR="008F133D" w:rsidRPr="00D359E5">
        <w:rPr>
          <w:rFonts w:ascii="Times New Roman" w:hAnsi="Times New Roman" w:cs="Times New Roman"/>
          <w:sz w:val="24"/>
          <w:szCs w:val="24"/>
        </w:rPr>
        <w:t>/1</w:t>
      </w:r>
      <w:r w:rsidR="00C27D5C" w:rsidRPr="00D359E5">
        <w:rPr>
          <w:rFonts w:ascii="Times New Roman" w:hAnsi="Times New Roman" w:cs="Times New Roman"/>
          <w:sz w:val="24"/>
          <w:szCs w:val="24"/>
        </w:rPr>
        <w:t>1</w:t>
      </w:r>
      <w:r w:rsidR="008F133D" w:rsidRPr="00D359E5">
        <w:rPr>
          <w:rFonts w:ascii="Times New Roman" w:hAnsi="Times New Roman" w:cs="Times New Roman"/>
          <w:sz w:val="24"/>
          <w:szCs w:val="24"/>
        </w:rPr>
        <w:t xml:space="preserve"> respondents). Outstanding reports for this period: </w:t>
      </w:r>
      <w:r w:rsidR="003C1398" w:rsidRPr="00D359E5">
        <w:rPr>
          <w:rFonts w:ascii="Times New Roman" w:hAnsi="Times New Roman" w:cs="Times New Roman"/>
          <w:sz w:val="24"/>
          <w:szCs w:val="24"/>
        </w:rPr>
        <w:t>0</w:t>
      </w:r>
      <w:r w:rsidR="008F133D" w:rsidRPr="00D359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133D" w:rsidRPr="00D359E5">
        <w:rPr>
          <w:rFonts w:ascii="Times New Roman" w:hAnsi="Times New Roman" w:cs="Times New Roman"/>
          <w:sz w:val="24"/>
          <w:szCs w:val="24"/>
        </w:rPr>
        <w:t>Details of Commissioner Activity can be found in Appendix I</w:t>
      </w:r>
      <w:r w:rsidR="003D5615" w:rsidRPr="00D359E5">
        <w:rPr>
          <w:rFonts w:ascii="Times New Roman" w:hAnsi="Times New Roman" w:cs="Times New Roman"/>
          <w:sz w:val="24"/>
          <w:szCs w:val="24"/>
        </w:rPr>
        <w:t>.</w:t>
      </w:r>
    </w:p>
    <w:p w14:paraId="55253A8F" w14:textId="77777777" w:rsidR="00EB5617" w:rsidRPr="00D359E5" w:rsidRDefault="00EB5617" w:rsidP="00EB56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451A0" w14:textId="30F96483" w:rsidR="00EB5617" w:rsidRPr="00CF59C1" w:rsidRDefault="00EB5617" w:rsidP="00CF59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59E5">
        <w:rPr>
          <w:rFonts w:ascii="Times New Roman" w:hAnsi="Times New Roman" w:cs="Times New Roman"/>
          <w:sz w:val="24"/>
          <w:szCs w:val="24"/>
        </w:rPr>
        <w:t xml:space="preserve">Total events reported = </w:t>
      </w:r>
      <w:r w:rsidR="00207950" w:rsidRPr="00D359E5">
        <w:rPr>
          <w:rFonts w:ascii="Times New Roman" w:hAnsi="Times New Roman" w:cs="Times New Roman"/>
          <w:sz w:val="24"/>
          <w:szCs w:val="24"/>
        </w:rPr>
        <w:t>1</w:t>
      </w:r>
      <w:r w:rsidR="00B53E9F">
        <w:rPr>
          <w:rFonts w:ascii="Times New Roman" w:hAnsi="Times New Roman" w:cs="Times New Roman"/>
          <w:sz w:val="24"/>
          <w:szCs w:val="24"/>
        </w:rPr>
        <w:t>14</w:t>
      </w:r>
    </w:p>
    <w:p w14:paraId="3B1AF20A" w14:textId="77777777" w:rsidR="00F31565" w:rsidRPr="00F31565" w:rsidRDefault="00F31565" w:rsidP="006A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9F09" w14:textId="53715973" w:rsidR="00D24C96" w:rsidRPr="00D24C96" w:rsidRDefault="00D24C96" w:rsidP="00EB56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APPOINTMENTS</w:t>
      </w:r>
    </w:p>
    <w:p w14:paraId="25D4E339" w14:textId="77777777" w:rsidR="002314CD" w:rsidRPr="00E41E7A" w:rsidRDefault="002314CD" w:rsidP="00E4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6C3C7" w14:textId="35E82F52" w:rsidR="00D24C96" w:rsidRDefault="00D359E5" w:rsidP="00D24C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Governor’s Office appointed Malia D’Alio to the Commission. Malia is a Native Hawaiian living in Bellingham, WA and working for Seattle Children’s Hospital as the Manager for Workforce Community and Connection.  She is also co-president and tribal liaison of the Pacific Islander Health Board of Washington.  </w:t>
      </w:r>
    </w:p>
    <w:p w14:paraId="4CE81DD2" w14:textId="77777777" w:rsidR="00D24C96" w:rsidRPr="00E41E7A" w:rsidRDefault="00D24C96" w:rsidP="00E4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A672" w14:textId="4ED82C9F" w:rsidR="00EB5617" w:rsidRPr="00DA1345" w:rsidRDefault="00EB5617" w:rsidP="00EB56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CA">
        <w:rPr>
          <w:rFonts w:ascii="Times New Roman" w:hAnsi="Times New Roman" w:cs="Times New Roman"/>
          <w:b/>
          <w:bCs/>
          <w:sz w:val="28"/>
          <w:szCs w:val="28"/>
        </w:rPr>
        <w:t xml:space="preserve">FINANCE </w:t>
      </w:r>
    </w:p>
    <w:p w14:paraId="24062F65" w14:textId="197D5DCC" w:rsidR="00EB5617" w:rsidRPr="00F34DC2" w:rsidRDefault="00EB5617" w:rsidP="00EB56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DCD02" w14:textId="0EEFF0FF" w:rsidR="00563540" w:rsidRDefault="00563540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DA5">
        <w:rPr>
          <w:rFonts w:ascii="Times New Roman" w:hAnsi="Times New Roman" w:cs="Times New Roman"/>
          <w:bCs/>
          <w:sz w:val="24"/>
          <w:szCs w:val="24"/>
        </w:rPr>
        <w:t xml:space="preserve">CAPAA </w:t>
      </w:r>
      <w:r w:rsidR="00AB4DA5" w:rsidRPr="00AB4DA5">
        <w:rPr>
          <w:rFonts w:ascii="Times New Roman" w:hAnsi="Times New Roman" w:cs="Times New Roman"/>
          <w:bCs/>
          <w:sz w:val="24"/>
          <w:szCs w:val="24"/>
        </w:rPr>
        <w:t>is currently in good financial</w:t>
      </w:r>
      <w:r w:rsidR="00537C33">
        <w:rPr>
          <w:rFonts w:ascii="Times New Roman" w:hAnsi="Times New Roman" w:cs="Times New Roman"/>
          <w:bCs/>
          <w:sz w:val="24"/>
          <w:szCs w:val="24"/>
        </w:rPr>
        <w:t xml:space="preserve"> condition</w:t>
      </w:r>
      <w:r w:rsidR="00AB4DA5" w:rsidRPr="00AB4DA5">
        <w:rPr>
          <w:rFonts w:ascii="Times New Roman" w:hAnsi="Times New Roman" w:cs="Times New Roman"/>
          <w:bCs/>
          <w:sz w:val="24"/>
          <w:szCs w:val="24"/>
        </w:rPr>
        <w:t>,</w:t>
      </w:r>
      <w:r w:rsidR="00537C33">
        <w:rPr>
          <w:rFonts w:ascii="Times New Roman" w:hAnsi="Times New Roman" w:cs="Times New Roman"/>
          <w:bCs/>
          <w:sz w:val="24"/>
          <w:szCs w:val="24"/>
        </w:rPr>
        <w:t xml:space="preserve"> spending</w:t>
      </w:r>
      <w:r w:rsidR="00AB4DA5" w:rsidRPr="00AB4DA5">
        <w:rPr>
          <w:rFonts w:ascii="Times New Roman" w:hAnsi="Times New Roman" w:cs="Times New Roman"/>
          <w:bCs/>
          <w:sz w:val="24"/>
          <w:szCs w:val="24"/>
        </w:rPr>
        <w:t xml:space="preserve"> below the budget for fiscal year 20</w:t>
      </w:r>
      <w:r w:rsidR="007B6FB4">
        <w:rPr>
          <w:rFonts w:ascii="Times New Roman" w:hAnsi="Times New Roman" w:cs="Times New Roman"/>
          <w:bCs/>
          <w:sz w:val="24"/>
          <w:szCs w:val="24"/>
        </w:rPr>
        <w:t>25</w:t>
      </w:r>
      <w:r w:rsidR="002079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8EF760" w14:textId="77777777" w:rsidR="00AB4DA5" w:rsidRDefault="00AB4DA5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B402C" w14:textId="45243BC4" w:rsidR="00F5363F" w:rsidRPr="00563540" w:rsidRDefault="00AB4DA5" w:rsidP="00F5363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63F">
        <w:rPr>
          <w:rFonts w:ascii="Times New Roman" w:hAnsi="Times New Roman" w:cs="Times New Roman"/>
          <w:bCs/>
          <w:sz w:val="24"/>
          <w:szCs w:val="24"/>
        </w:rPr>
        <w:t>There w</w:t>
      </w:r>
      <w:r w:rsidR="00C03EAB">
        <w:rPr>
          <w:rFonts w:ascii="Times New Roman" w:hAnsi="Times New Roman" w:cs="Times New Roman"/>
          <w:bCs/>
          <w:sz w:val="24"/>
          <w:szCs w:val="24"/>
        </w:rPr>
        <w:t>ere three</w:t>
      </w:r>
      <w:r w:rsidR="00D35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63F">
        <w:rPr>
          <w:rFonts w:ascii="Times New Roman" w:hAnsi="Times New Roman" w:cs="Times New Roman"/>
          <w:bCs/>
          <w:sz w:val="24"/>
          <w:szCs w:val="24"/>
        </w:rPr>
        <w:t>sponsorship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</w:t>
      </w:r>
      <w:r w:rsidR="00C03EAB">
        <w:rPr>
          <w:rFonts w:ascii="Times New Roman" w:hAnsi="Times New Roman" w:cs="Times New Roman"/>
          <w:bCs/>
          <w:sz w:val="24"/>
          <w:szCs w:val="24"/>
        </w:rPr>
        <w:t>s</w:t>
      </w:r>
      <w:r w:rsidR="00D35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this </w:t>
      </w:r>
      <w:r w:rsidR="00C03EAB">
        <w:rPr>
          <w:rFonts w:ascii="Times New Roman" w:hAnsi="Times New Roman" w:cs="Times New Roman"/>
          <w:bCs/>
          <w:sz w:val="24"/>
          <w:szCs w:val="24"/>
        </w:rPr>
        <w:t xml:space="preserve">period. </w:t>
      </w:r>
      <w:r w:rsidR="007F3D6C">
        <w:rPr>
          <w:rFonts w:ascii="Times New Roman" w:hAnsi="Times New Roman" w:cs="Times New Roman"/>
          <w:bCs/>
          <w:sz w:val="24"/>
          <w:szCs w:val="24"/>
        </w:rPr>
        <w:t>CAPAA denied two requests</w:t>
      </w:r>
      <w:r w:rsidR="00C03EA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7F3D6C">
        <w:rPr>
          <w:rFonts w:ascii="Times New Roman" w:hAnsi="Times New Roman" w:cs="Times New Roman"/>
          <w:bCs/>
          <w:sz w:val="24"/>
          <w:szCs w:val="24"/>
        </w:rPr>
        <w:t xml:space="preserve">approved </w:t>
      </w:r>
      <w:r w:rsidR="00C03EAB">
        <w:rPr>
          <w:rFonts w:ascii="Times New Roman" w:hAnsi="Times New Roman" w:cs="Times New Roman"/>
          <w:bCs/>
          <w:sz w:val="24"/>
          <w:szCs w:val="24"/>
        </w:rPr>
        <w:t xml:space="preserve">one for Korean Culture Night. </w:t>
      </w:r>
      <w:r w:rsidR="00D359E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5057BD" w14:textId="77777777" w:rsidR="00563540" w:rsidRDefault="00563540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332A" w14:textId="6AD03068" w:rsidR="00EB5617" w:rsidRPr="00F34DC2" w:rsidRDefault="00EB5617" w:rsidP="00EB561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C2">
        <w:rPr>
          <w:rFonts w:ascii="Times New Roman" w:hAnsi="Times New Roman" w:cs="Times New Roman"/>
          <w:b/>
          <w:sz w:val="24"/>
          <w:szCs w:val="24"/>
        </w:rPr>
        <w:t>Sponsorships</w:t>
      </w:r>
      <w:r w:rsidR="002D7559">
        <w:rPr>
          <w:rFonts w:ascii="Times New Roman" w:hAnsi="Times New Roman" w:cs="Times New Roman"/>
          <w:b/>
          <w:sz w:val="24"/>
          <w:szCs w:val="24"/>
        </w:rPr>
        <w:t xml:space="preserve"> Note</w:t>
      </w:r>
      <w:r w:rsidRPr="00F34D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4DC2">
        <w:rPr>
          <w:rFonts w:ascii="Times New Roman" w:hAnsi="Times New Roman" w:cs="Times New Roman"/>
          <w:bCs/>
          <w:sz w:val="24"/>
          <w:szCs w:val="24"/>
        </w:rPr>
        <w:t xml:space="preserve">Because of the limit on sponsorship-related spend, </w:t>
      </w:r>
      <w:r w:rsidRPr="00F34D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CAPAA will </w:t>
      </w:r>
      <w:r w:rsidR="00207950">
        <w:rPr>
          <w:rFonts w:ascii="Times New Roman" w:hAnsi="Times New Roman" w:cs="Times New Roman"/>
          <w:b/>
          <w:i/>
          <w:iCs/>
          <w:sz w:val="24"/>
          <w:szCs w:val="24"/>
        </w:rPr>
        <w:t>prioritize</w:t>
      </w:r>
      <w:r w:rsidRPr="00F34D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applications to first-time applicants who meet all criteria. </w:t>
      </w:r>
    </w:p>
    <w:p w14:paraId="59449300" w14:textId="3B77C943" w:rsidR="00AB4DA5" w:rsidRPr="007B6FB4" w:rsidRDefault="00AB4DA5" w:rsidP="007B6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3D6B2" w14:textId="68E9CB67" w:rsidR="007B6FB4" w:rsidRDefault="007B6FB4" w:rsidP="00EB56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Governor’s Budget for FY 2026-2027</w:t>
      </w:r>
    </w:p>
    <w:p w14:paraId="1809ED7C" w14:textId="77777777" w:rsidR="007B6FB4" w:rsidRDefault="007B6FB4" w:rsidP="007B6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25A48" w14:textId="792F7E61" w:rsidR="00D359E5" w:rsidRDefault="005B1F0A" w:rsidP="007B6FB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Governor </w:t>
      </w:r>
      <w:r w:rsidR="00D359E5">
        <w:rPr>
          <w:rFonts w:ascii="Times New Roman" w:hAnsi="Times New Roman" w:cs="Times New Roman"/>
          <w:bCs/>
          <w:sz w:val="24"/>
          <w:szCs w:val="24"/>
        </w:rPr>
        <w:t xml:space="preserve">Bob </w:t>
      </w:r>
      <w:r>
        <w:rPr>
          <w:rFonts w:ascii="Times New Roman" w:hAnsi="Times New Roman" w:cs="Times New Roman"/>
          <w:bCs/>
          <w:sz w:val="24"/>
          <w:szCs w:val="24"/>
        </w:rPr>
        <w:t xml:space="preserve">Ferguson </w:t>
      </w:r>
      <w:r w:rsidR="00D359E5">
        <w:rPr>
          <w:rFonts w:ascii="Times New Roman" w:hAnsi="Times New Roman" w:cs="Times New Roman"/>
          <w:bCs/>
          <w:sz w:val="24"/>
          <w:szCs w:val="24"/>
        </w:rPr>
        <w:t xml:space="preserve">signed the biennium 2026-2027 budget on May 20, 2025.  </w:t>
      </w:r>
      <w:r w:rsidR="007173BC">
        <w:rPr>
          <w:rFonts w:ascii="Times New Roman" w:hAnsi="Times New Roman" w:cs="Times New Roman"/>
          <w:bCs/>
          <w:sz w:val="24"/>
          <w:szCs w:val="24"/>
        </w:rPr>
        <w:t>The total budget is $77.8 billion</w:t>
      </w:r>
      <w:r w:rsidR="0023732C">
        <w:rPr>
          <w:rFonts w:ascii="Times New Roman" w:hAnsi="Times New Roman" w:cs="Times New Roman"/>
          <w:bCs/>
          <w:sz w:val="24"/>
          <w:szCs w:val="24"/>
        </w:rPr>
        <w:t xml:space="preserve"> for the biennium</w:t>
      </w:r>
      <w:r w:rsidR="007173BC">
        <w:rPr>
          <w:rFonts w:ascii="Times New Roman" w:hAnsi="Times New Roman" w:cs="Times New Roman"/>
          <w:bCs/>
          <w:sz w:val="24"/>
          <w:szCs w:val="24"/>
        </w:rPr>
        <w:t xml:space="preserve">. CAPAA’s budget for the biennium is $1.2 million, a 33% reduction from the previous biennium.  </w:t>
      </w:r>
      <w:r w:rsidR="0023732C">
        <w:rPr>
          <w:rFonts w:ascii="Times New Roman" w:hAnsi="Times New Roman" w:cs="Times New Roman"/>
          <w:bCs/>
          <w:sz w:val="24"/>
          <w:szCs w:val="24"/>
        </w:rPr>
        <w:t xml:space="preserve">The budget does include the supplemental appropriation for Lunar New Year educational programming and a budget </w:t>
      </w:r>
      <w:r w:rsidR="006A1A00">
        <w:rPr>
          <w:rFonts w:ascii="Times New Roman" w:hAnsi="Times New Roman" w:cs="Times New Roman"/>
          <w:bCs/>
          <w:sz w:val="24"/>
          <w:szCs w:val="24"/>
        </w:rPr>
        <w:t xml:space="preserve">proviso </w:t>
      </w:r>
      <w:r w:rsidR="0023732C">
        <w:rPr>
          <w:rFonts w:ascii="Times New Roman" w:hAnsi="Times New Roman" w:cs="Times New Roman"/>
          <w:bCs/>
          <w:sz w:val="24"/>
          <w:szCs w:val="24"/>
        </w:rPr>
        <w:t xml:space="preserve">for outreach to the COFA community on Real ID.  </w:t>
      </w:r>
    </w:p>
    <w:p w14:paraId="42FD6ADA" w14:textId="77777777" w:rsidR="001B2828" w:rsidRPr="00537C33" w:rsidRDefault="001B2828" w:rsidP="002373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37D75" w14:textId="27C4654C" w:rsidR="001B2828" w:rsidRPr="00F5363F" w:rsidRDefault="001B2828" w:rsidP="00F536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63F">
        <w:rPr>
          <w:rFonts w:ascii="Calibri" w:eastAsia="Times New Roman" w:hAnsi="Calibri" w:cs="Calibri"/>
          <w:b/>
          <w:bCs/>
          <w:sz w:val="28"/>
          <w:szCs w:val="28"/>
        </w:rPr>
        <w:t> </w:t>
      </w:r>
      <w:r w:rsidR="00F5363F" w:rsidRPr="00F5363F">
        <w:rPr>
          <w:rFonts w:ascii="Times New Roman" w:eastAsia="Times New Roman" w:hAnsi="Times New Roman" w:cs="Times New Roman"/>
          <w:b/>
          <w:bCs/>
          <w:sz w:val="28"/>
          <w:szCs w:val="28"/>
        </w:rPr>
        <w:t>Small Business Seminar at Kabul Seattle Community Services</w:t>
      </w:r>
    </w:p>
    <w:p w14:paraId="1E57081B" w14:textId="77777777" w:rsidR="00F5363F" w:rsidRDefault="00F5363F" w:rsidP="00F5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D2743" w14:textId="2500DE31" w:rsidR="00F5363F" w:rsidRDefault="00F5363F" w:rsidP="00237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CAPAA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partnered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Governor’s small business development team </w:t>
      </w:r>
      <w:r w:rsidR="002D577A">
        <w:rPr>
          <w:rFonts w:ascii="Times New Roman" w:eastAsia="Times New Roman" w:hAnsi="Times New Roman" w:cs="Times New Roman"/>
          <w:sz w:val="24"/>
          <w:szCs w:val="24"/>
        </w:rPr>
        <w:t xml:space="preserve">on a </w:t>
      </w:r>
      <w:r w:rsidR="006A1A00">
        <w:rPr>
          <w:rFonts w:ascii="Times New Roman" w:eastAsia="Times New Roman" w:hAnsi="Times New Roman" w:cs="Times New Roman"/>
          <w:sz w:val="24"/>
          <w:szCs w:val="24"/>
        </w:rPr>
        <w:t>seminar on how to start a business</w:t>
      </w:r>
      <w:r w:rsidR="002D577A">
        <w:rPr>
          <w:rFonts w:ascii="Times New Roman" w:eastAsia="Times New Roman" w:hAnsi="Times New Roman" w:cs="Times New Roman"/>
          <w:sz w:val="24"/>
          <w:szCs w:val="24"/>
        </w:rPr>
        <w:t xml:space="preserve"> at the Kabul Seattle Community Services, an Afghan American organization in Kent, WA, on April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30, 2025</w:t>
      </w:r>
      <w:r w:rsidR="002D577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The event was attended by around 25 community members. CAPAA is planning on</w:t>
      </w:r>
      <w:r w:rsidR="007F3D6C">
        <w:rPr>
          <w:rFonts w:ascii="Times New Roman" w:eastAsia="Times New Roman" w:hAnsi="Times New Roman" w:cs="Times New Roman"/>
          <w:sz w:val="24"/>
          <w:szCs w:val="24"/>
        </w:rPr>
        <w:t xml:space="preserve"> collaborating on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D6C">
        <w:rPr>
          <w:rFonts w:ascii="Times New Roman" w:eastAsia="Times New Roman" w:hAnsi="Times New Roman" w:cs="Times New Roman"/>
          <w:sz w:val="24"/>
          <w:szCs w:val="24"/>
        </w:rPr>
        <w:t xml:space="preserve">future events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 xml:space="preserve">with the Governor’s small business development team and Kabul Seattle Community Services.  </w:t>
      </w:r>
    </w:p>
    <w:p w14:paraId="4C8BD7C7" w14:textId="77777777" w:rsidR="007F3D6C" w:rsidRDefault="007F3D6C" w:rsidP="00237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E8F9E" w14:textId="77777777" w:rsidR="007F3D6C" w:rsidRDefault="007F3D6C" w:rsidP="007F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5E7D3" w14:textId="77777777" w:rsidR="007F3D6C" w:rsidRDefault="007F3D6C" w:rsidP="007F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7874A" w14:textId="77777777" w:rsidR="004F241B" w:rsidRDefault="004F241B" w:rsidP="00F5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E5838" w14:textId="7FCE516C" w:rsidR="004F241B" w:rsidRPr="004F241B" w:rsidRDefault="004F241B" w:rsidP="004F24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4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Educational Disparities Study Roll-Out</w:t>
      </w:r>
    </w:p>
    <w:p w14:paraId="652E52FB" w14:textId="77777777" w:rsidR="004F241B" w:rsidRDefault="004F241B" w:rsidP="004F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9B506" w14:textId="33B38917" w:rsidR="004F241B" w:rsidRDefault="004F241B" w:rsidP="00237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Washington Research Team will release the educational disparities stud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Educational Committee will work with the Research Team on a presentation of the results of the study to the wider community </w:t>
      </w:r>
      <w:r w:rsidR="0023732C">
        <w:rPr>
          <w:rFonts w:ascii="Times New Roman" w:eastAsia="Times New Roman" w:hAnsi="Times New Roman" w:cs="Times New Roman"/>
          <w:sz w:val="24"/>
          <w:szCs w:val="24"/>
        </w:rPr>
        <w:t>later in the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D8AD790" w14:textId="2CAEB2DF" w:rsidR="00175CA8" w:rsidRPr="0023732C" w:rsidRDefault="001B2828" w:rsidP="0023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828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14:paraId="4D6CC1F2" w14:textId="4AC16A8F" w:rsidR="0023732C" w:rsidRDefault="0023732C" w:rsidP="00AB4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OCA Conference</w:t>
      </w:r>
    </w:p>
    <w:p w14:paraId="23077360" w14:textId="77777777" w:rsidR="0023732C" w:rsidRDefault="0023732C" w:rsidP="00237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5CEA" w14:textId="0501352F" w:rsidR="0023732C" w:rsidRPr="007F3D6C" w:rsidRDefault="0023732C" w:rsidP="002373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6C">
        <w:rPr>
          <w:rFonts w:ascii="Times New Roman" w:hAnsi="Times New Roman" w:cs="Times New Roman"/>
          <w:bCs/>
          <w:sz w:val="24"/>
          <w:szCs w:val="24"/>
        </w:rPr>
        <w:t xml:space="preserve">OCA (formerly known as the Organization of Chinese Americans) is hosting their national convention in Seattle, WA </w:t>
      </w:r>
      <w:r w:rsidR="006A1A00" w:rsidRPr="007F3D6C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DD75BD" w:rsidRPr="007F3D6C">
        <w:rPr>
          <w:rFonts w:ascii="Times New Roman" w:hAnsi="Times New Roman" w:cs="Times New Roman"/>
          <w:bCs/>
          <w:sz w:val="24"/>
          <w:szCs w:val="24"/>
        </w:rPr>
        <w:t xml:space="preserve">July 24 </w:t>
      </w:r>
      <w:r w:rsidR="006A1A00" w:rsidRPr="007F3D6C">
        <w:rPr>
          <w:rFonts w:ascii="Times New Roman" w:hAnsi="Times New Roman" w:cs="Times New Roman"/>
          <w:bCs/>
          <w:sz w:val="24"/>
          <w:szCs w:val="24"/>
        </w:rPr>
        <w:t>–</w:t>
      </w:r>
      <w:r w:rsidR="00DD75BD" w:rsidRPr="007F3D6C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="006A1A00" w:rsidRPr="007F3D6C">
        <w:rPr>
          <w:rFonts w:ascii="Times New Roman" w:hAnsi="Times New Roman" w:cs="Times New Roman"/>
          <w:bCs/>
          <w:sz w:val="24"/>
          <w:szCs w:val="24"/>
        </w:rPr>
        <w:t>, 2025</w:t>
      </w:r>
      <w:r w:rsidR="00DD75BD" w:rsidRPr="007F3D6C">
        <w:rPr>
          <w:rFonts w:ascii="Times New Roman" w:hAnsi="Times New Roman" w:cs="Times New Roman"/>
          <w:bCs/>
          <w:sz w:val="24"/>
          <w:szCs w:val="24"/>
        </w:rPr>
        <w:t xml:space="preserve">.  CAPAA will register any commissioner who wants to attend. </w:t>
      </w:r>
      <w:r w:rsidR="007F3D6C" w:rsidRPr="007F3D6C">
        <w:rPr>
          <w:rFonts w:ascii="Times New Roman" w:hAnsi="Times New Roman" w:cs="Times New Roman"/>
          <w:bCs/>
          <w:sz w:val="24"/>
          <w:szCs w:val="24"/>
        </w:rPr>
        <w:t>Please let staff know whether you can attend by June 10</w:t>
      </w:r>
      <w:r w:rsidR="007F3D6C" w:rsidRPr="007F3D6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F3D6C" w:rsidRPr="007F3D6C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06E0F0C" w14:textId="77777777" w:rsidR="00DD75BD" w:rsidRPr="0023732C" w:rsidRDefault="00DD75BD" w:rsidP="00DD75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19FCA" w14:textId="6ED07030" w:rsidR="00AB4DA5" w:rsidRPr="002D577A" w:rsidRDefault="00AB4DA5" w:rsidP="00AB4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Calendar for 2025</w:t>
      </w:r>
    </w:p>
    <w:p w14:paraId="48053225" w14:textId="4510D8E6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A5">
        <w:rPr>
          <w:rFonts w:ascii="Times New Roman" w:hAnsi="Times New Roman" w:cs="Times New Roman"/>
          <w:sz w:val="24"/>
          <w:szCs w:val="24"/>
        </w:rPr>
        <w:t>  </w:t>
      </w:r>
    </w:p>
    <w:p w14:paraId="0A6186D1" w14:textId="77777777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A5">
        <w:rPr>
          <w:rFonts w:ascii="Times New Roman" w:hAnsi="Times New Roman" w:cs="Times New Roman"/>
          <w:sz w:val="24"/>
          <w:szCs w:val="24"/>
        </w:rPr>
        <w:t>Spokane – September 20, 2025</w:t>
      </w:r>
    </w:p>
    <w:p w14:paraId="5A7DBD71" w14:textId="77777777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A5">
        <w:rPr>
          <w:rFonts w:ascii="Times New Roman" w:hAnsi="Times New Roman" w:cs="Times New Roman"/>
          <w:sz w:val="24"/>
          <w:szCs w:val="24"/>
        </w:rPr>
        <w:t> </w:t>
      </w:r>
    </w:p>
    <w:p w14:paraId="24D976C3" w14:textId="77777777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A5">
        <w:rPr>
          <w:rFonts w:ascii="Times New Roman" w:hAnsi="Times New Roman" w:cs="Times New Roman"/>
          <w:sz w:val="24"/>
          <w:szCs w:val="24"/>
        </w:rPr>
        <w:t>King County – November 15, 2025</w:t>
      </w:r>
    </w:p>
    <w:p w14:paraId="5AD9F84B" w14:textId="77777777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B82AA" w14:textId="07C59DA8" w:rsidR="00AB4DA5" w:rsidRPr="00AB4DA5" w:rsidRDefault="00AB4DA5" w:rsidP="00AB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A5">
        <w:rPr>
          <w:rFonts w:ascii="Times New Roman" w:hAnsi="Times New Roman" w:cs="Times New Roman"/>
          <w:sz w:val="24"/>
          <w:szCs w:val="24"/>
        </w:rPr>
        <w:t xml:space="preserve">Staff will provide </w:t>
      </w:r>
      <w:r w:rsidR="00CE7D0E">
        <w:rPr>
          <w:rFonts w:ascii="Times New Roman" w:hAnsi="Times New Roman" w:cs="Times New Roman"/>
          <w:sz w:val="24"/>
          <w:szCs w:val="24"/>
        </w:rPr>
        <w:t>s</w:t>
      </w:r>
      <w:r w:rsidRPr="00AB4DA5">
        <w:rPr>
          <w:rFonts w:ascii="Times New Roman" w:hAnsi="Times New Roman" w:cs="Times New Roman"/>
          <w:sz w:val="24"/>
          <w:szCs w:val="24"/>
        </w:rPr>
        <w:t>pecific details on exac</w:t>
      </w:r>
      <w:r w:rsidR="00D631B2">
        <w:rPr>
          <w:rFonts w:ascii="Times New Roman" w:hAnsi="Times New Roman" w:cs="Times New Roman"/>
          <w:sz w:val="24"/>
          <w:szCs w:val="24"/>
        </w:rPr>
        <w:t>t</w:t>
      </w:r>
      <w:r w:rsidRPr="00AB4DA5">
        <w:rPr>
          <w:rFonts w:ascii="Times New Roman" w:hAnsi="Times New Roman" w:cs="Times New Roman"/>
          <w:sz w:val="24"/>
          <w:szCs w:val="24"/>
        </w:rPr>
        <w:t xml:space="preserve"> location</w:t>
      </w:r>
      <w:r w:rsidR="00D631B2">
        <w:rPr>
          <w:rFonts w:ascii="Times New Roman" w:hAnsi="Times New Roman" w:cs="Times New Roman"/>
          <w:sz w:val="24"/>
          <w:szCs w:val="24"/>
        </w:rPr>
        <w:t>s</w:t>
      </w:r>
      <w:r w:rsidRPr="00AB4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DA5">
        <w:rPr>
          <w:rFonts w:ascii="Times New Roman" w:hAnsi="Times New Roman" w:cs="Times New Roman"/>
          <w:sz w:val="24"/>
          <w:szCs w:val="24"/>
        </w:rPr>
        <w:t>at a late</w:t>
      </w:r>
      <w:r w:rsidR="00CE7D0E">
        <w:rPr>
          <w:rFonts w:ascii="Times New Roman" w:hAnsi="Times New Roman" w:cs="Times New Roman"/>
          <w:sz w:val="24"/>
          <w:szCs w:val="24"/>
        </w:rPr>
        <w:t>r</w:t>
      </w:r>
      <w:r w:rsidRPr="00AB4DA5">
        <w:rPr>
          <w:rFonts w:ascii="Times New Roman" w:hAnsi="Times New Roman" w:cs="Times New Roman"/>
          <w:sz w:val="24"/>
          <w:szCs w:val="24"/>
        </w:rPr>
        <w:t xml:space="preserve"> date</w:t>
      </w:r>
      <w:proofErr w:type="gramEnd"/>
      <w:r w:rsidRPr="00AB4DA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039270" w14:textId="77777777" w:rsidR="00A73568" w:rsidRDefault="00A7356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E33A6" w14:textId="77777777" w:rsidR="00A73568" w:rsidRDefault="00A7356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5DF26" w14:textId="432F29F8" w:rsidR="00B53E9F" w:rsidRDefault="008F133D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1398">
        <w:rPr>
          <w:rFonts w:ascii="Times New Roman" w:hAnsi="Times New Roman" w:cs="Times New Roman"/>
          <w:b/>
          <w:sz w:val="24"/>
          <w:szCs w:val="24"/>
        </w:rPr>
        <w:t>A</w:t>
      </w:r>
      <w:r w:rsidR="000237F1" w:rsidRPr="003C1398">
        <w:rPr>
          <w:rFonts w:ascii="Times New Roman" w:hAnsi="Times New Roman" w:cs="Times New Roman"/>
          <w:b/>
          <w:sz w:val="24"/>
          <w:szCs w:val="24"/>
        </w:rPr>
        <w:t>ppendix</w:t>
      </w:r>
      <w:r w:rsidRPr="003C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A10" w:rsidRPr="003C1398">
        <w:rPr>
          <w:rFonts w:ascii="Times New Roman" w:hAnsi="Times New Roman" w:cs="Times New Roman"/>
          <w:b/>
          <w:sz w:val="24"/>
          <w:szCs w:val="24"/>
        </w:rPr>
        <w:t>I</w:t>
      </w:r>
      <w:r w:rsidRPr="003C1398">
        <w:rPr>
          <w:rFonts w:ascii="Times New Roman" w:hAnsi="Times New Roman" w:cs="Times New Roman"/>
          <w:b/>
          <w:sz w:val="24"/>
          <w:szCs w:val="24"/>
        </w:rPr>
        <w:t>: Commissioner Activity Rep</w:t>
      </w:r>
      <w:r w:rsidR="00A73568" w:rsidRPr="003C1398">
        <w:rPr>
          <w:rFonts w:ascii="Times New Roman" w:hAnsi="Times New Roman" w:cs="Times New Roman"/>
          <w:b/>
          <w:sz w:val="24"/>
          <w:szCs w:val="24"/>
        </w:rPr>
        <w:t>ort</w:t>
      </w:r>
    </w:p>
    <w:p w14:paraId="6ED10B21" w14:textId="77BC7488" w:rsidR="00A73568" w:rsidRDefault="00A73568" w:rsidP="000237F1">
      <w:pPr>
        <w:spacing w:after="0" w:line="240" w:lineRule="auto"/>
        <w:rPr>
          <w:noProof/>
        </w:rPr>
      </w:pPr>
    </w:p>
    <w:p w14:paraId="4309D06D" w14:textId="53199B08" w:rsidR="00DB587C" w:rsidRDefault="003C5EC7" w:rsidP="000237F1">
      <w:pPr>
        <w:spacing w:after="0" w:line="240" w:lineRule="auto"/>
        <w:rPr>
          <w:noProof/>
        </w:rPr>
      </w:pPr>
      <w:r w:rsidRPr="003C5EC7">
        <w:rPr>
          <w:noProof/>
        </w:rPr>
        <w:lastRenderedPageBreak/>
        <w:drawing>
          <wp:inline distT="0" distB="0" distL="0" distR="0" wp14:anchorId="09E66073" wp14:editId="479515D0">
            <wp:extent cx="6858000" cy="4973320"/>
            <wp:effectExtent l="0" t="0" r="0" b="0"/>
            <wp:docPr id="2110408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AEE7F" w14:textId="77777777" w:rsidR="003C5EC7" w:rsidRDefault="003C5EC7" w:rsidP="000237F1">
      <w:pPr>
        <w:spacing w:after="0" w:line="240" w:lineRule="auto"/>
        <w:rPr>
          <w:noProof/>
        </w:rPr>
      </w:pPr>
    </w:p>
    <w:p w14:paraId="74BBD951" w14:textId="77777777" w:rsidR="003C5EC7" w:rsidRDefault="003C5EC7" w:rsidP="000237F1">
      <w:pPr>
        <w:spacing w:after="0" w:line="240" w:lineRule="auto"/>
        <w:rPr>
          <w:noProof/>
        </w:rPr>
      </w:pPr>
    </w:p>
    <w:p w14:paraId="6CD4A2AD" w14:textId="77777777" w:rsidR="003C5EC7" w:rsidRDefault="003C5EC7" w:rsidP="000237F1">
      <w:pPr>
        <w:spacing w:after="0" w:line="240" w:lineRule="auto"/>
        <w:rPr>
          <w:noProof/>
        </w:rPr>
      </w:pPr>
    </w:p>
    <w:p w14:paraId="0C022EA4" w14:textId="77777777" w:rsidR="003C5EC7" w:rsidRDefault="003C5EC7" w:rsidP="000237F1">
      <w:pPr>
        <w:spacing w:after="0" w:line="240" w:lineRule="auto"/>
        <w:rPr>
          <w:noProof/>
        </w:rPr>
      </w:pPr>
    </w:p>
    <w:p w14:paraId="5F424C0E" w14:textId="1EAAF144" w:rsidR="003C5EC7" w:rsidRDefault="003C5EC7" w:rsidP="000237F1">
      <w:pPr>
        <w:spacing w:after="0" w:line="240" w:lineRule="auto"/>
        <w:rPr>
          <w:noProof/>
        </w:rPr>
      </w:pPr>
      <w:r w:rsidRPr="003C5EC7">
        <w:rPr>
          <w:noProof/>
        </w:rPr>
        <w:lastRenderedPageBreak/>
        <w:drawing>
          <wp:inline distT="0" distB="0" distL="0" distR="0" wp14:anchorId="34468296" wp14:editId="614E94AF">
            <wp:extent cx="6298565" cy="9144000"/>
            <wp:effectExtent l="0" t="0" r="6985" b="0"/>
            <wp:docPr id="13336593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999D" w14:textId="2C025DE2" w:rsidR="00DB587C" w:rsidRDefault="003C5EC7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EC7">
        <w:rPr>
          <w:noProof/>
        </w:rPr>
        <w:lastRenderedPageBreak/>
        <w:drawing>
          <wp:inline distT="0" distB="0" distL="0" distR="0" wp14:anchorId="1769D689" wp14:editId="0C441C67">
            <wp:extent cx="6593205" cy="9144000"/>
            <wp:effectExtent l="0" t="0" r="0" b="0"/>
            <wp:docPr id="10067367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49CF" w14:textId="0C68854E" w:rsidR="003C5EC7" w:rsidRDefault="003C5EC7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EC7">
        <w:rPr>
          <w:noProof/>
        </w:rPr>
        <w:lastRenderedPageBreak/>
        <w:drawing>
          <wp:inline distT="0" distB="0" distL="0" distR="0" wp14:anchorId="059E782A" wp14:editId="75BA274A">
            <wp:extent cx="6858000" cy="2827020"/>
            <wp:effectExtent l="0" t="0" r="0" b="0"/>
            <wp:docPr id="7334390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4286C" w14:textId="77777777" w:rsidR="003C5EC7" w:rsidRDefault="003C5EC7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15153" w14:textId="77777777" w:rsidR="003C1398" w:rsidRDefault="003C139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9943B" w14:textId="77777777" w:rsidR="003C1398" w:rsidRDefault="003C139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02318" w14:textId="77777777" w:rsidR="003C1398" w:rsidRDefault="003C139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53C9A" w14:textId="77777777" w:rsidR="003C1398" w:rsidRDefault="003C139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052EA0" w14:textId="13CF7859" w:rsidR="003C1398" w:rsidRDefault="003C1398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90CB6" w14:textId="1948BA63" w:rsidR="000237F1" w:rsidRDefault="000237F1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237F5" w14:textId="77777777" w:rsidR="00093B6D" w:rsidRDefault="00093B6D" w:rsidP="0002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D32DC" w14:textId="16232974" w:rsidR="008F133D" w:rsidRPr="000C105A" w:rsidRDefault="008F133D" w:rsidP="000C1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133D" w:rsidRPr="000C105A" w:rsidSect="003E0A10">
      <w:footerReference w:type="default" r:id="rId12"/>
      <w:pgSz w:w="12240" w:h="15840" w:code="1"/>
      <w:pgMar w:top="720" w:right="720" w:bottom="720" w:left="72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8246" w14:textId="77777777" w:rsidR="00CB765E" w:rsidRDefault="00CB765E">
      <w:pPr>
        <w:spacing w:after="0" w:line="240" w:lineRule="auto"/>
      </w:pPr>
      <w:r>
        <w:separator/>
      </w:r>
    </w:p>
  </w:endnote>
  <w:endnote w:type="continuationSeparator" w:id="0">
    <w:p w14:paraId="3427FAC7" w14:textId="77777777" w:rsidR="00CB765E" w:rsidRDefault="00CB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auto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02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B91E8" w14:textId="77777777" w:rsidR="00CF59C1" w:rsidRDefault="00CF5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94EB5" w14:textId="77777777" w:rsidR="00CF59C1" w:rsidRDefault="00CF5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1072" w14:textId="77777777" w:rsidR="00CB765E" w:rsidRDefault="00CB765E">
      <w:pPr>
        <w:spacing w:after="0" w:line="240" w:lineRule="auto"/>
      </w:pPr>
      <w:r>
        <w:separator/>
      </w:r>
    </w:p>
  </w:footnote>
  <w:footnote w:type="continuationSeparator" w:id="0">
    <w:p w14:paraId="5CAB1EA2" w14:textId="77777777" w:rsidR="00CB765E" w:rsidRDefault="00CB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D3A"/>
    <w:multiLevelType w:val="multilevel"/>
    <w:tmpl w:val="8EA4CB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9458E"/>
    <w:multiLevelType w:val="hybridMultilevel"/>
    <w:tmpl w:val="6DF84A72"/>
    <w:lvl w:ilvl="0" w:tplc="58A4F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4C49"/>
    <w:multiLevelType w:val="hybridMultilevel"/>
    <w:tmpl w:val="67C8E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371F7"/>
    <w:multiLevelType w:val="hybridMultilevel"/>
    <w:tmpl w:val="1BC6046C"/>
    <w:lvl w:ilvl="0" w:tplc="2654B5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572A8"/>
    <w:multiLevelType w:val="hybridMultilevel"/>
    <w:tmpl w:val="0938208C"/>
    <w:lvl w:ilvl="0" w:tplc="97540002">
      <w:start w:val="2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0DA4"/>
    <w:multiLevelType w:val="hybridMultilevel"/>
    <w:tmpl w:val="F89AC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CC70A7"/>
    <w:multiLevelType w:val="multilevel"/>
    <w:tmpl w:val="F752B2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5656C"/>
    <w:multiLevelType w:val="multilevel"/>
    <w:tmpl w:val="456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CA7BC5"/>
    <w:multiLevelType w:val="multilevel"/>
    <w:tmpl w:val="F82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402932"/>
    <w:multiLevelType w:val="hybridMultilevel"/>
    <w:tmpl w:val="1D9AD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7747792">
    <w:abstractNumId w:val="3"/>
  </w:num>
  <w:num w:numId="2" w16cid:durableId="1936162649">
    <w:abstractNumId w:val="4"/>
  </w:num>
  <w:num w:numId="3" w16cid:durableId="1168012132">
    <w:abstractNumId w:val="2"/>
  </w:num>
  <w:num w:numId="4" w16cid:durableId="55856403">
    <w:abstractNumId w:val="5"/>
  </w:num>
  <w:num w:numId="5" w16cid:durableId="1694837561">
    <w:abstractNumId w:val="9"/>
  </w:num>
  <w:num w:numId="6" w16cid:durableId="119570231">
    <w:abstractNumId w:val="1"/>
  </w:num>
  <w:num w:numId="7" w16cid:durableId="719590864">
    <w:abstractNumId w:val="6"/>
    <w:lvlOverride w:ilvl="0">
      <w:startOverride w:val="1"/>
    </w:lvlOverride>
  </w:num>
  <w:num w:numId="8" w16cid:durableId="1152335491">
    <w:abstractNumId w:val="0"/>
  </w:num>
  <w:num w:numId="9" w16cid:durableId="1810249402">
    <w:abstractNumId w:val="8"/>
  </w:num>
  <w:num w:numId="10" w16cid:durableId="693312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7"/>
    <w:rsid w:val="00010C20"/>
    <w:rsid w:val="000237F1"/>
    <w:rsid w:val="0003275A"/>
    <w:rsid w:val="00052B2F"/>
    <w:rsid w:val="00074246"/>
    <w:rsid w:val="00093B6D"/>
    <w:rsid w:val="000B1D2C"/>
    <w:rsid w:val="000B2C58"/>
    <w:rsid w:val="000C105A"/>
    <w:rsid w:val="000C24A4"/>
    <w:rsid w:val="000C75A0"/>
    <w:rsid w:val="000D4BB5"/>
    <w:rsid w:val="000F6746"/>
    <w:rsid w:val="00122626"/>
    <w:rsid w:val="00174F33"/>
    <w:rsid w:val="00175CA8"/>
    <w:rsid w:val="001B2828"/>
    <w:rsid w:val="001C728F"/>
    <w:rsid w:val="001D2ADF"/>
    <w:rsid w:val="001D68D6"/>
    <w:rsid w:val="00207950"/>
    <w:rsid w:val="002314CD"/>
    <w:rsid w:val="0023732C"/>
    <w:rsid w:val="002603DF"/>
    <w:rsid w:val="00295F25"/>
    <w:rsid w:val="002A67F5"/>
    <w:rsid w:val="002D577A"/>
    <w:rsid w:val="002D7559"/>
    <w:rsid w:val="002F75B9"/>
    <w:rsid w:val="00350811"/>
    <w:rsid w:val="00391524"/>
    <w:rsid w:val="003A0587"/>
    <w:rsid w:val="003C1398"/>
    <w:rsid w:val="003C5EC7"/>
    <w:rsid w:val="003D5615"/>
    <w:rsid w:val="003E0A10"/>
    <w:rsid w:val="003F1EAF"/>
    <w:rsid w:val="003F720E"/>
    <w:rsid w:val="00424F45"/>
    <w:rsid w:val="0043038A"/>
    <w:rsid w:val="0043607E"/>
    <w:rsid w:val="004808BB"/>
    <w:rsid w:val="00480909"/>
    <w:rsid w:val="004A595C"/>
    <w:rsid w:val="004C5A4A"/>
    <w:rsid w:val="004F241B"/>
    <w:rsid w:val="0050275D"/>
    <w:rsid w:val="0052259B"/>
    <w:rsid w:val="00533C34"/>
    <w:rsid w:val="00537C33"/>
    <w:rsid w:val="00563540"/>
    <w:rsid w:val="0059611B"/>
    <w:rsid w:val="005A0D20"/>
    <w:rsid w:val="005B1797"/>
    <w:rsid w:val="005B18AA"/>
    <w:rsid w:val="005B1F0A"/>
    <w:rsid w:val="005B3685"/>
    <w:rsid w:val="005D5B85"/>
    <w:rsid w:val="006232EC"/>
    <w:rsid w:val="00646BDD"/>
    <w:rsid w:val="0068294F"/>
    <w:rsid w:val="006A1A00"/>
    <w:rsid w:val="007173BC"/>
    <w:rsid w:val="00740542"/>
    <w:rsid w:val="00741652"/>
    <w:rsid w:val="00744C10"/>
    <w:rsid w:val="00784DC2"/>
    <w:rsid w:val="007A711E"/>
    <w:rsid w:val="007B0812"/>
    <w:rsid w:val="007B4798"/>
    <w:rsid w:val="007B6FB4"/>
    <w:rsid w:val="007F3D6C"/>
    <w:rsid w:val="00854CC3"/>
    <w:rsid w:val="008D69EE"/>
    <w:rsid w:val="008F133D"/>
    <w:rsid w:val="009245CA"/>
    <w:rsid w:val="009619E6"/>
    <w:rsid w:val="00A079AC"/>
    <w:rsid w:val="00A3429F"/>
    <w:rsid w:val="00A37289"/>
    <w:rsid w:val="00A65EB9"/>
    <w:rsid w:val="00A72024"/>
    <w:rsid w:val="00A72393"/>
    <w:rsid w:val="00A73568"/>
    <w:rsid w:val="00A74D07"/>
    <w:rsid w:val="00A8644B"/>
    <w:rsid w:val="00AB4DA5"/>
    <w:rsid w:val="00AD30E7"/>
    <w:rsid w:val="00AE149B"/>
    <w:rsid w:val="00B44BC9"/>
    <w:rsid w:val="00B53E9F"/>
    <w:rsid w:val="00BA23D8"/>
    <w:rsid w:val="00BC09E8"/>
    <w:rsid w:val="00BC2D85"/>
    <w:rsid w:val="00BD0B06"/>
    <w:rsid w:val="00BD4EF3"/>
    <w:rsid w:val="00C03EAB"/>
    <w:rsid w:val="00C0789C"/>
    <w:rsid w:val="00C27D5C"/>
    <w:rsid w:val="00C90AF4"/>
    <w:rsid w:val="00CB765E"/>
    <w:rsid w:val="00CC2205"/>
    <w:rsid w:val="00CD323A"/>
    <w:rsid w:val="00CE7D0E"/>
    <w:rsid w:val="00CF59C1"/>
    <w:rsid w:val="00D03F9C"/>
    <w:rsid w:val="00D120B0"/>
    <w:rsid w:val="00D20696"/>
    <w:rsid w:val="00D24C96"/>
    <w:rsid w:val="00D359E5"/>
    <w:rsid w:val="00D631B2"/>
    <w:rsid w:val="00D7572E"/>
    <w:rsid w:val="00DB587C"/>
    <w:rsid w:val="00DB5F91"/>
    <w:rsid w:val="00DD75BD"/>
    <w:rsid w:val="00E04C64"/>
    <w:rsid w:val="00E41E7A"/>
    <w:rsid w:val="00E44681"/>
    <w:rsid w:val="00E80BFE"/>
    <w:rsid w:val="00EB5617"/>
    <w:rsid w:val="00EE4D42"/>
    <w:rsid w:val="00EF1494"/>
    <w:rsid w:val="00F31565"/>
    <w:rsid w:val="00F32981"/>
    <w:rsid w:val="00F5363F"/>
    <w:rsid w:val="00F77E2A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847F"/>
  <w15:chartTrackingRefBased/>
  <w15:docId w15:val="{53166FD9-2253-4F5A-A348-5679C256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5617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B5617"/>
    <w:pPr>
      <w:spacing w:before="160" w:line="312" w:lineRule="auto"/>
      <w:ind w:left="720"/>
    </w:pPr>
    <w:rPr>
      <w:rFonts w:ascii="Calisto MT" w:eastAsia="Times New Roman" w:hAnsi="Calisto MT" w:cs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5617"/>
    <w:rPr>
      <w:rFonts w:ascii="Calisto MT" w:eastAsia="Times New Roman" w:hAnsi="Calisto MT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B5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61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EB5617"/>
  </w:style>
  <w:style w:type="character" w:customStyle="1" w:styleId="NoSpacingChar">
    <w:name w:val="No Spacing Char"/>
    <w:basedOn w:val="DefaultParagraphFont"/>
    <w:link w:val="NoSpacing"/>
    <w:uiPriority w:val="1"/>
    <w:locked/>
    <w:rsid w:val="00EB5617"/>
    <w:rPr>
      <w:rFonts w:ascii="Lucida Grande" w:eastAsia="ヒラギノ角ゴ Pro W3" w:hAnsi="Lucida Grande" w:cs="Times New Roman"/>
      <w:color w:val="000000"/>
      <w:kern w:val="0"/>
      <w:szCs w:val="20"/>
      <w14:ligatures w14:val="none"/>
    </w:rPr>
  </w:style>
  <w:style w:type="paragraph" w:customStyle="1" w:styleId="paragraph">
    <w:name w:val="paragraph"/>
    <w:basedOn w:val="Normal"/>
    <w:rsid w:val="00EB56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1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62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26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F31565"/>
    <w:rPr>
      <w:rFonts w:ascii="Segoe UI" w:hAnsi="Segoe UI" w:cs="Segoe UI" w:hint="default"/>
      <w:color w:val="26262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F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509</Words>
  <Characters>2780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Hasegawa, Toshiko (CAPAA)</dc:creator>
  <cp:keywords/>
  <dc:description/>
  <cp:lastModifiedBy>Nguyen, Nam (CAPAA)</cp:lastModifiedBy>
  <cp:revision>9</cp:revision>
  <cp:lastPrinted>2025-03-14T22:31:00Z</cp:lastPrinted>
  <dcterms:created xsi:type="dcterms:W3CDTF">2025-05-01T21:44:00Z</dcterms:created>
  <dcterms:modified xsi:type="dcterms:W3CDTF">2025-05-28T22:19:00Z</dcterms:modified>
</cp:coreProperties>
</file>